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6351" w14:textId="04313855" w:rsidR="004A7FF7" w:rsidRDefault="004A7FF7" w:rsidP="007A39F8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5</w:t>
      </w:r>
    </w:p>
    <w:p w14:paraId="7372EF77" w14:textId="77777777" w:rsidR="004A7FF7" w:rsidRDefault="004A7FF7" w:rsidP="007A39F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59AEA8" w14:textId="77777777" w:rsidR="004A7FF7" w:rsidRDefault="004A7FF7" w:rsidP="007A39F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 проведения </w:t>
      </w:r>
    </w:p>
    <w:p w14:paraId="4BA77DEF" w14:textId="77777777" w:rsidR="001929AE" w:rsidRDefault="004A7FF7" w:rsidP="001929AE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по </w:t>
      </w:r>
      <w:r>
        <w:rPr>
          <w:rFonts w:ascii="Times New Roman" w:hAnsi="Times New Roman" w:cs="Times New Roman"/>
          <w:b/>
          <w:bCs/>
          <w:sz w:val="26"/>
          <w:szCs w:val="26"/>
        </w:rPr>
        <w:t>финансовым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1D85">
        <w:rPr>
          <w:rFonts w:ascii="Times New Roman" w:hAnsi="Times New Roman" w:cs="Times New Roman"/>
          <w:b/>
          <w:bCs/>
          <w:sz w:val="26"/>
          <w:szCs w:val="26"/>
        </w:rPr>
        <w:t xml:space="preserve">/ бизнес 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«боям» </w:t>
      </w:r>
    </w:p>
    <w:p w14:paraId="327CCC05" w14:textId="1F7CFED6" w:rsidR="001929AE" w:rsidRPr="004A7FF7" w:rsidRDefault="001929AE" w:rsidP="001929AE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4A7FF7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</w:t>
      </w:r>
      <w:r>
        <w:rPr>
          <w:rFonts w:ascii="Times New Roman" w:hAnsi="Times New Roman" w:cs="Times New Roman"/>
          <w:color w:val="C00000"/>
          <w:sz w:val="26"/>
          <w:szCs w:val="26"/>
        </w:rPr>
        <w:t>; по всему тексту</w:t>
      </w:r>
      <w:r w:rsidRPr="004A7FF7">
        <w:rPr>
          <w:rFonts w:ascii="Times New Roman" w:hAnsi="Times New Roman" w:cs="Times New Roman"/>
          <w:color w:val="C00000"/>
          <w:sz w:val="26"/>
          <w:szCs w:val="26"/>
        </w:rPr>
        <w:t>)</w:t>
      </w:r>
    </w:p>
    <w:p w14:paraId="27225BDB" w14:textId="77777777" w:rsidR="00721D85" w:rsidRDefault="00CC3841" w:rsidP="007A39F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721D85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4A7FF7"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чемпионата </w:t>
      </w:r>
    </w:p>
    <w:p w14:paraId="173ED3B2" w14:textId="226F692B" w:rsidR="004A7FF7" w:rsidRDefault="004A7FF7" w:rsidP="007A39F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 w:rsidR="00721D85">
        <w:rPr>
          <w:rFonts w:ascii="Times New Roman" w:hAnsi="Times New Roman" w:cs="Times New Roman"/>
          <w:b/>
          <w:bCs/>
          <w:sz w:val="26"/>
          <w:szCs w:val="26"/>
        </w:rPr>
        <w:t xml:space="preserve"> и предпринимательству</w:t>
      </w:r>
    </w:p>
    <w:p w14:paraId="604C1261" w14:textId="77777777" w:rsidR="004A7FF7" w:rsidRDefault="004A7FF7" w:rsidP="007A39F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CC3841" w:rsidRPr="00C64677" w14:paraId="175CFE59" w14:textId="77777777" w:rsidTr="00816715">
        <w:trPr>
          <w:jc w:val="center"/>
        </w:trPr>
        <w:tc>
          <w:tcPr>
            <w:tcW w:w="4531" w:type="dxa"/>
          </w:tcPr>
          <w:p w14:paraId="0847BFE8" w14:textId="77777777" w:rsidR="00CC3841" w:rsidRPr="00C64677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4399D656" w14:textId="77777777" w:rsidR="00CC3841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7FC07DC6" w14:textId="77777777" w:rsidR="00CC3841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Д.В. Лозинг</w:t>
            </w:r>
          </w:p>
          <w:p w14:paraId="16A621A6" w14:textId="3D4C3797" w:rsidR="00CC3841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202</w:t>
            </w:r>
            <w:r w:rsidR="00721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E659593" w14:textId="77777777" w:rsidR="00CC3841" w:rsidRPr="00C64677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120E" w14:textId="77777777" w:rsidR="00CC3841" w:rsidRPr="00C64677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E495B10" w14:textId="77777777" w:rsidR="00CC3841" w:rsidRPr="00C64677" w:rsidRDefault="00CC3841" w:rsidP="0081671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2F371C3A" w14:textId="437BDA40" w:rsidR="00CC3841" w:rsidRPr="0006684E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</w:t>
            </w:r>
            <w:r w:rsidR="00A9254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  <w:p w14:paraId="7042A560" w14:textId="77777777" w:rsidR="00CC3841" w:rsidRPr="0006684E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47CF3894" w14:textId="45D160B9" w:rsidR="00CC3841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</w:t>
            </w:r>
            <w:r w:rsidR="00A92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92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14:paraId="73BA6466" w14:textId="77777777" w:rsidR="00CC3841" w:rsidRPr="00E671CD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_________________________ Ф.И.О.</w:t>
            </w:r>
          </w:p>
          <w:p w14:paraId="50AA86B4" w14:textId="29AFFE4E" w:rsidR="00CC3841" w:rsidRPr="00E671CD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«_____» ____________________ 202</w:t>
            </w:r>
            <w:r w:rsidR="00721D85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</w:t>
            </w: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г.</w:t>
            </w:r>
          </w:p>
          <w:p w14:paraId="38FE85BA" w14:textId="77777777" w:rsidR="00CC3841" w:rsidRPr="00C64677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0F8B85" w14:textId="77777777" w:rsidR="004A7FF7" w:rsidRDefault="004A7FF7" w:rsidP="004A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6D26" w14:textId="77777777" w:rsidR="004A7FF7" w:rsidRPr="00ED3058" w:rsidRDefault="004A7FF7" w:rsidP="004A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FF9C9" w14:textId="77777777" w:rsidR="004A7FF7" w:rsidRDefault="004A7FF7" w:rsidP="004A7FF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C8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</w:p>
    <w:p w14:paraId="678E6996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D7589F7" w14:textId="77777777" w:rsidR="004A7FF7" w:rsidRP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4A7FF7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013AA6D8" w14:textId="77777777" w:rsidR="004A7FF7" w:rsidRPr="000E22A8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421F6557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(далее записывается полное название организации, проводящей соревнования, </w:t>
      </w:r>
    </w:p>
    <w:p w14:paraId="497F8F46" w14:textId="77777777" w:rsidR="004A7FF7" w:rsidRPr="00FA249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3DA85F79" w14:textId="77777777" w:rsidR="004A7FF7" w:rsidRPr="00971B00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) МБУ </w:t>
      </w:r>
      <w:r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7F638623" w14:textId="77777777" w:rsidR="004A7FF7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281DDD1C" w14:textId="77777777" w:rsidR="004A7FF7" w:rsidRPr="00971B00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1CB84055" w14:textId="77777777" w:rsidR="004A7FF7" w:rsidRPr="00971B00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6388C974" w14:textId="77777777" w:rsidR="004A7FF7" w:rsidRPr="00971B0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11A55969" w14:textId="77777777" w:rsidR="004A7FF7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F63C4B3" w14:textId="77777777" w:rsidR="004A7FF7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б) Заволжского городского поселения Заволжского муниципального района Ивановской    области;</w:t>
      </w:r>
    </w:p>
    <w:p w14:paraId="017DB94F" w14:textId="77777777" w:rsidR="004A7FF7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Свердловской области</w:t>
      </w:r>
    </w:p>
    <w:p w14:paraId="4F3ABA9B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1B159AEA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Октябрьского района города Красноярска;</w:t>
      </w:r>
    </w:p>
    <w:p w14:paraId="26E4B057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города Магнитогорска Челябинской области;</w:t>
      </w:r>
    </w:p>
    <w:p w14:paraId="2E4DCF53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7A177532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70F7FB64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в) республики Татарстан;</w:t>
      </w:r>
    </w:p>
    <w:p w14:paraId="747431D2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Краснодарского края;</w:t>
      </w:r>
    </w:p>
    <w:p w14:paraId="28A8474B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5AC3C16A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22DFF00D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0408F5D2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66CB3D9F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1E07EFC7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г) Дальневосточного федерального округа;</w:t>
      </w:r>
    </w:p>
    <w:p w14:paraId="3186782A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Сибирского федерального округа;</w:t>
      </w:r>
    </w:p>
    <w:p w14:paraId="0EBCB90E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Уральского федерального округа;</w:t>
      </w:r>
    </w:p>
    <w:p w14:paraId="791400BC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Приволжского федерального округа;</w:t>
      </w:r>
    </w:p>
    <w:p w14:paraId="0F6D2469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Северо-Кавказского федерального округа;</w:t>
      </w:r>
    </w:p>
    <w:p w14:paraId="691A8A36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3A35310E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Северо-Западного федерального округа;</w:t>
      </w:r>
    </w:p>
    <w:p w14:paraId="25A7AE18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2CCE978D" w14:textId="77777777" w:rsidR="004A7FF7" w:rsidRDefault="004A7FF7" w:rsidP="004A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8C4FB" w14:textId="77777777" w:rsidR="004A7FF7" w:rsidRDefault="004A7FF7" w:rsidP="004A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992F8" w14:textId="77777777" w:rsidR="004A7FF7" w:rsidRDefault="004A7FF7" w:rsidP="004A7FF7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Вводная часть.</w:t>
      </w:r>
    </w:p>
    <w:p w14:paraId="5F18205D" w14:textId="2B1092ED" w:rsidR="004A7FF7" w:rsidRPr="009F4BE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9F4BE0">
        <w:rPr>
          <w:rFonts w:ascii="Times New Roman" w:hAnsi="Times New Roman" w:cs="Times New Roman"/>
          <w:sz w:val="24"/>
          <w:szCs w:val="24"/>
        </w:rPr>
        <w:t>прошел аккредитацию в Дирекции Всероссийского чемпионата по финансовой грамотности</w:t>
      </w:r>
      <w:r w:rsidR="00721D85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9F4BE0">
        <w:rPr>
          <w:rFonts w:ascii="Times New Roman" w:hAnsi="Times New Roman" w:cs="Times New Roman"/>
          <w:sz w:val="24"/>
          <w:szCs w:val="24"/>
        </w:rPr>
        <w:t xml:space="preserve"> (далее по тексту – Дирекция чемпионата)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F4BE0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50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чемпионата. </w:t>
      </w:r>
    </w:p>
    <w:p w14:paraId="3B9E7BAF" w14:textId="4EE08DDE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по </w:t>
      </w:r>
      <w:r w:rsidR="002E3CA8">
        <w:rPr>
          <w:rFonts w:ascii="Times New Roman" w:hAnsi="Times New Roman" w:cs="Times New Roman"/>
          <w:sz w:val="24"/>
          <w:szCs w:val="24"/>
        </w:rPr>
        <w:t>финансовым</w:t>
      </w:r>
      <w:r w:rsidR="00721D85">
        <w:rPr>
          <w:rFonts w:ascii="Times New Roman" w:hAnsi="Times New Roman" w:cs="Times New Roman"/>
          <w:sz w:val="24"/>
          <w:szCs w:val="24"/>
        </w:rPr>
        <w:t xml:space="preserve"> / бизнес</w:t>
      </w:r>
      <w:r>
        <w:rPr>
          <w:rFonts w:ascii="Times New Roman" w:hAnsi="Times New Roman" w:cs="Times New Roman"/>
          <w:sz w:val="24"/>
          <w:szCs w:val="24"/>
        </w:rPr>
        <w:t xml:space="preserve"> «боям» (далее по тексту – Субфедеральный кубок, Кубок) </w:t>
      </w:r>
      <w:r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1D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BB1A1" w14:textId="0D4FB2F6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E3CA8">
        <w:rPr>
          <w:rFonts w:ascii="Times New Roman" w:hAnsi="Times New Roman" w:cs="Times New Roman"/>
          <w:sz w:val="24"/>
          <w:szCs w:val="24"/>
        </w:rPr>
        <w:t>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9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 w:rsidR="001929AE">
        <w:rPr>
          <w:rFonts w:ascii="Times New Roman" w:hAnsi="Times New Roman" w:cs="Times New Roman"/>
          <w:sz w:val="24"/>
          <w:szCs w:val="24"/>
        </w:rPr>
        <w:t xml:space="preserve">и предпринимательству </w:t>
      </w:r>
      <w:r>
        <w:rPr>
          <w:rFonts w:ascii="Times New Roman" w:hAnsi="Times New Roman" w:cs="Times New Roman"/>
          <w:sz w:val="24"/>
          <w:szCs w:val="24"/>
        </w:rPr>
        <w:t>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>могут принять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57DA4B26" w14:textId="459B009E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Согласование настоящего Регламента проведения Субфедерального кубка является исключительной компетенцией Дирекции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1CC97" w14:textId="08AD6E29" w:rsidR="004A7FF7" w:rsidRPr="000E22A8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Полная или частичная отмена или замена отдельных статей, внесение изменений и дополнений в отдельные статьи и пункты настоящего Регламента является компетенцией Дирекции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62B73" w14:textId="3CB9AC52" w:rsidR="00CC3841" w:rsidRDefault="00CC3841" w:rsidP="00CC3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соответствие с Регламентом формирования Национального рейтинга знатоков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1E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чемпионату или кубку </w:t>
      </w:r>
      <w:r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2AA40" w14:textId="77777777" w:rsidR="004A7FF7" w:rsidRDefault="004A7FF7" w:rsidP="004A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A3A94" w14:textId="77777777" w:rsidR="004A7FF7" w:rsidRPr="00F407CE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>Статья 1. Применение Регламента.</w:t>
      </w:r>
    </w:p>
    <w:p w14:paraId="72C63E18" w14:textId="03F31834" w:rsidR="004A7FF7" w:rsidRPr="00F407CE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bCs/>
          <w:sz w:val="24"/>
          <w:szCs w:val="24"/>
        </w:rPr>
        <w:t>1.1.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 проведения чемпионата по финансовой грамотности Адмиралтейского района города Санкт-Петербурга)</w:t>
      </w:r>
      <w:r w:rsidRPr="00F407CE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F407CE">
        <w:rPr>
          <w:rFonts w:ascii="Times New Roman" w:hAnsi="Times New Roman" w:cs="Times New Roman"/>
          <w:sz w:val="24"/>
          <w:szCs w:val="24"/>
        </w:rPr>
        <w:t xml:space="preserve">Регламента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по </w:t>
      </w:r>
      <w:r w:rsidR="005D1ED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>
        <w:rPr>
          <w:rFonts w:ascii="Times New Roman" w:hAnsi="Times New Roman" w:cs="Times New Roman"/>
          <w:sz w:val="24"/>
          <w:szCs w:val="24"/>
        </w:rPr>
        <w:t xml:space="preserve">«боям»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9A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 xml:space="preserve"> (далее по тексту – Регламент </w:t>
      </w:r>
      <w:r>
        <w:rPr>
          <w:rFonts w:ascii="Times New Roman" w:hAnsi="Times New Roman" w:cs="Times New Roman"/>
          <w:sz w:val="24"/>
          <w:szCs w:val="24"/>
        </w:rPr>
        <w:t>проведения К</w:t>
      </w:r>
      <w:r w:rsidRPr="00F407CE">
        <w:rPr>
          <w:rFonts w:ascii="Times New Roman" w:hAnsi="Times New Roman" w:cs="Times New Roman"/>
          <w:sz w:val="24"/>
          <w:szCs w:val="24"/>
        </w:rPr>
        <w:t xml:space="preserve">убка, Регламент), который вступил в силу </w:t>
      </w:r>
      <w:r w:rsidR="001929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B4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929AE">
        <w:rPr>
          <w:rFonts w:ascii="Times New Roman" w:hAnsi="Times New Roman" w:cs="Times New Roman"/>
          <w:sz w:val="24"/>
          <w:szCs w:val="24"/>
        </w:rPr>
        <w:t>3</w:t>
      </w:r>
      <w:r w:rsidRPr="00F407CE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40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490226" w14:textId="6D861CB8" w:rsidR="004A7FF7" w:rsidRPr="008E56AD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Данный Регламент регулирует принципы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F407C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чемпионата по финансовой грамотности Адмиралтейского района города Санкт-Петербурга)</w:t>
      </w:r>
      <w:r w:rsidRPr="00627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имеющего статус Субфедерального кубка по </w:t>
      </w:r>
      <w:r w:rsidR="005D1EDC">
        <w:rPr>
          <w:rFonts w:ascii="Times New Roman" w:hAnsi="Times New Roman" w:cs="Times New Roman"/>
          <w:sz w:val="24"/>
          <w:szCs w:val="24"/>
        </w:rPr>
        <w:t>финансовым</w:t>
      </w:r>
      <w:r w:rsidR="001929AE">
        <w:rPr>
          <w:rFonts w:ascii="Times New Roman" w:hAnsi="Times New Roman" w:cs="Times New Roman"/>
          <w:sz w:val="24"/>
          <w:szCs w:val="24"/>
        </w:rPr>
        <w:t xml:space="preserve"> / бизнес</w:t>
      </w:r>
      <w:r>
        <w:rPr>
          <w:rFonts w:ascii="Times New Roman" w:hAnsi="Times New Roman" w:cs="Times New Roman"/>
          <w:sz w:val="24"/>
          <w:szCs w:val="24"/>
        </w:rPr>
        <w:t xml:space="preserve"> «боям»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9A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1DE44725" w14:textId="77777777" w:rsidR="004A7FF7" w:rsidRPr="00ED3058" w:rsidRDefault="004A7FF7" w:rsidP="004A7FF7">
      <w:pPr>
        <w:pStyle w:val="a6"/>
        <w:spacing w:line="276" w:lineRule="auto"/>
      </w:pPr>
      <w:r w:rsidRPr="00ED3058">
        <w:tab/>
      </w:r>
    </w:p>
    <w:p w14:paraId="598A1A07" w14:textId="77777777" w:rsidR="004A7FF7" w:rsidRPr="00F407CE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 xml:space="preserve">Статья 2. Права на проведение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 w:rsidRPr="00F407CE">
        <w:rPr>
          <w:rFonts w:ascii="Times New Roman" w:hAnsi="Times New Roman" w:cs="Times New Roman"/>
          <w:b/>
          <w:sz w:val="24"/>
          <w:szCs w:val="24"/>
        </w:rPr>
        <w:t>.</w:t>
      </w:r>
    </w:p>
    <w:p w14:paraId="2215523D" w14:textId="4C918D80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>2.1.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F407CE">
        <w:rPr>
          <w:rFonts w:ascii="Times New Roman" w:hAnsi="Times New Roman" w:cs="Times New Roman"/>
          <w:sz w:val="24"/>
          <w:szCs w:val="24"/>
        </w:rPr>
        <w:t xml:space="preserve">Субфедеральный кубок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D1ED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>
        <w:rPr>
          <w:rFonts w:ascii="Times New Roman" w:hAnsi="Times New Roman" w:cs="Times New Roman"/>
          <w:sz w:val="24"/>
          <w:szCs w:val="24"/>
        </w:rPr>
        <w:t>«боям» проводится в рамках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9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07C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 xml:space="preserve">, исключительные права на организацию и проведение которого принадлежат Дирекции </w:t>
      </w:r>
      <w:r w:rsidRPr="00C64677">
        <w:rPr>
          <w:rFonts w:ascii="Times New Roman" w:hAnsi="Times New Roman" w:cs="Times New Roman"/>
          <w:sz w:val="24"/>
          <w:szCs w:val="24"/>
        </w:rPr>
        <w:t>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F407CE">
        <w:rPr>
          <w:rFonts w:ascii="Times New Roman" w:hAnsi="Times New Roman" w:cs="Times New Roman"/>
          <w:sz w:val="24"/>
          <w:szCs w:val="24"/>
        </w:rPr>
        <w:t xml:space="preserve"> компании ООО «Кейс-игра».</w:t>
      </w:r>
    </w:p>
    <w:p w14:paraId="2700C3E1" w14:textId="77777777" w:rsidR="004A7FF7" w:rsidRPr="00F407CE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>2.2.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Исключительные права на организацию и проведение </w:t>
      </w:r>
      <w:r w:rsidRPr="007978FE">
        <w:rPr>
          <w:rFonts w:ascii="Times New Roman" w:hAnsi="Times New Roman" w:cs="Times New Roman"/>
          <w:sz w:val="24"/>
          <w:szCs w:val="24"/>
        </w:rPr>
        <w:t>данного Субфедерального кубка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636760C8" w14:textId="77777777" w:rsidR="004A7FF7" w:rsidRDefault="004A7FF7" w:rsidP="004A7FF7">
      <w:pPr>
        <w:pStyle w:val="a6"/>
        <w:spacing w:line="276" w:lineRule="auto"/>
      </w:pPr>
    </w:p>
    <w:p w14:paraId="0FF8D4E4" w14:textId="77777777" w:rsidR="004A7FF7" w:rsidRDefault="004A7FF7" w:rsidP="004A7FF7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F97">
        <w:rPr>
          <w:rFonts w:ascii="Times New Roman" w:hAnsi="Times New Roman" w:cs="Times New Roman"/>
          <w:b/>
          <w:bCs/>
          <w:sz w:val="24"/>
          <w:szCs w:val="24"/>
        </w:rPr>
        <w:t>Статья 3.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онный комитет Субфедерального кубка.</w:t>
      </w:r>
    </w:p>
    <w:p w14:paraId="580BE872" w14:textId="2A5E5954" w:rsidR="004A7FF7" w:rsidRDefault="004A7FF7" w:rsidP="004A7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утвердившей данный </w:t>
      </w:r>
      <w:r w:rsidR="001929AE">
        <w:rPr>
          <w:rFonts w:ascii="Times New Roman" w:hAnsi="Times New Roman" w:cs="Times New Roman"/>
          <w:color w:val="C00000"/>
          <w:sz w:val="24"/>
          <w:szCs w:val="24"/>
        </w:rPr>
        <w:t>Регламент)</w:t>
      </w:r>
      <w:r w:rsidR="001929AE" w:rsidRPr="00F4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b/>
          <w:bCs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комитет (далее по тексту – оргкомитет соревнований, оргкомитет) для проведения Субфедерального кубка</w:t>
      </w:r>
      <w:r w:rsidR="00C74B3C">
        <w:rPr>
          <w:rFonts w:ascii="Times New Roman" w:hAnsi="Times New Roman" w:cs="Times New Roman"/>
          <w:sz w:val="24"/>
          <w:szCs w:val="24"/>
        </w:rPr>
        <w:t xml:space="preserve"> по финансовым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="00C74B3C">
        <w:rPr>
          <w:rFonts w:ascii="Times New Roman" w:hAnsi="Times New Roman" w:cs="Times New Roman"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26AEB" w14:textId="7777777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3.2. Оргкомитет соревнований:</w:t>
      </w:r>
    </w:p>
    <w:p w14:paraId="40EC85E0" w14:textId="4310008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1) определяет количество команд, которое будет участвовать в Субфедеральном кубке; разрабатывает: а) на основании Типового Положения о проведении Субфедерального кубка Положение о проведении Кубка; б) Типового Регламента проведения Субфедерального кубка по </w:t>
      </w:r>
      <w:r>
        <w:rPr>
          <w:rFonts w:ascii="Times New Roman" w:hAnsi="Times New Roman" w:cs="Times New Roman"/>
          <w:sz w:val="24"/>
          <w:szCs w:val="24"/>
        </w:rPr>
        <w:t>финансовым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«боям» Регламент проведения Кубка;</w:t>
      </w:r>
    </w:p>
    <w:p w14:paraId="4CD8A74F" w14:textId="7777777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2) информирует потенциальных участников о проведении Кубка, принимает заявки от команд на участие в Субфедеральном кубке;</w:t>
      </w:r>
    </w:p>
    <w:p w14:paraId="2E975FBC" w14:textId="1CFBC9E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3) выбирает для проведения Субфедерального кубка: а) схему проведения Субфедерального кубка; б) календарь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«боев»; в) таблицу результатов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«боев», проводит жеребьевку среди команд участниц Кубка;</w:t>
      </w:r>
    </w:p>
    <w:p w14:paraId="00408791" w14:textId="16C1B0E3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4) формирует для Субфедерального кубка сборник заданий для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«боев»;</w:t>
      </w:r>
    </w:p>
    <w:p w14:paraId="469D781A" w14:textId="0BD5524B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5) передает командам участницам Кубка задания из сборника 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«боев», организует подготовку команд к Кубку;</w:t>
      </w:r>
    </w:p>
    <w:p w14:paraId="221560A7" w14:textId="2887B4D4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6) формирует из специалистов по финансовой грамотности состав жюри для оценивания результатов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знакомит членов жюри с Положением о проведении и Регламентом проведения Кубка, Правилами проведения Всероссийского чемпионата по финансовой грамотности и с заданиями 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="001929AE">
        <w:rPr>
          <w:rFonts w:ascii="Times New Roman" w:hAnsi="Times New Roman" w:cs="Times New Roman"/>
          <w:sz w:val="24"/>
          <w:szCs w:val="24"/>
        </w:rPr>
        <w:t xml:space="preserve"> / бизнес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2929BB6A" w14:textId="7777777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7) назначает главного судью соревнований для Субфедерального кубка;</w:t>
      </w:r>
    </w:p>
    <w:p w14:paraId="410795B1" w14:textId="0DE64980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8) разрабатывает сценарий проведения Субфедерального кубка, назначает и обучает 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подбирает и обучает 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помощника 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«боев», секундантов команд;</w:t>
      </w:r>
    </w:p>
    <w:p w14:paraId="5B068C61" w14:textId="621D76E3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9) готовит для проведения Субфедерального кубка в очном офлайн-</w:t>
      </w:r>
      <w:r w:rsidR="001929AE" w:rsidRPr="00C74B3C">
        <w:rPr>
          <w:rFonts w:ascii="Times New Roman" w:hAnsi="Times New Roman" w:cs="Times New Roman"/>
          <w:sz w:val="24"/>
          <w:szCs w:val="24"/>
        </w:rPr>
        <w:t>формате помещение</w:t>
      </w:r>
      <w:r w:rsidRPr="00C74B3C">
        <w:rPr>
          <w:rFonts w:ascii="Times New Roman" w:hAnsi="Times New Roman" w:cs="Times New Roman"/>
          <w:sz w:val="24"/>
          <w:szCs w:val="24"/>
        </w:rPr>
        <w:t xml:space="preserve">, мебель и технику 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таблички с оценками, таблички с именами и должностями членов жюри, протоколы оценки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="001929AE">
        <w:rPr>
          <w:rFonts w:ascii="Times New Roman" w:hAnsi="Times New Roman" w:cs="Times New Roman"/>
          <w:sz w:val="24"/>
          <w:szCs w:val="24"/>
        </w:rPr>
        <w:t>/ бизнес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2544405A" w14:textId="0A5BD858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lastRenderedPageBreak/>
        <w:t xml:space="preserve">10) готовит для проведения Субфедерального кубка в очном онлайн-формате технику 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таблички </w:t>
      </w:r>
      <w:r w:rsidR="007A39F8"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C74B3C">
        <w:rPr>
          <w:rFonts w:ascii="Times New Roman" w:hAnsi="Times New Roman" w:cs="Times New Roman"/>
          <w:sz w:val="24"/>
          <w:szCs w:val="24"/>
        </w:rPr>
        <w:t xml:space="preserve">, протоколы оценивания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«боев»;</w:t>
      </w:r>
    </w:p>
    <w:p w14:paraId="466591BD" w14:textId="24D69312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11) организует проведение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 в соответствии с Регламентом проведения Субфедерального кубка и Правилами проведения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C74B3C">
        <w:rPr>
          <w:rFonts w:ascii="Times New Roman" w:hAnsi="Times New Roman" w:cs="Times New Roman"/>
          <w:sz w:val="24"/>
          <w:szCs w:val="24"/>
        </w:rPr>
        <w:t>, награждают победителей и призеров Кубка;</w:t>
      </w:r>
    </w:p>
    <w:p w14:paraId="4194DFB8" w14:textId="7777777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12) информирует население, в том числе через социальные сети и средства массовой информации, о ходе и результатах Субфедерального кубка;</w:t>
      </w:r>
    </w:p>
    <w:p w14:paraId="07576A71" w14:textId="77777777" w:rsidR="00C74B3C" w:rsidRPr="00E74893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13) готовит отчет о проведении Субфедерального кубка и передает его в Дирекцию чемпионата.</w:t>
      </w:r>
    </w:p>
    <w:p w14:paraId="40568A19" w14:textId="77777777" w:rsidR="004A7FF7" w:rsidRPr="00EB0575" w:rsidRDefault="004A7FF7" w:rsidP="004A7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CAE68" w14:textId="77777777" w:rsidR="004A7FF7" w:rsidRPr="00ED3058" w:rsidRDefault="004A7FF7" w:rsidP="004A7F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Субфедерального кубка</w:t>
      </w:r>
    </w:p>
    <w:p w14:paraId="42BBB701" w14:textId="362B15CE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Субфедерального </w:t>
      </w:r>
      <w:r w:rsidR="0019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</w:t>
      </w:r>
      <w:r w:rsidR="00192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судью соревнований (далее по тексту – главный судья соревнований, главный судья)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68786E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главного судьи соревнований.</w:t>
      </w:r>
    </w:p>
    <w:p w14:paraId="60E0F059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офлайн-формате,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готовность: </w:t>
      </w:r>
    </w:p>
    <w:p w14:paraId="30715EC0" w14:textId="7A9860BF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29AE">
        <w:rPr>
          <w:rFonts w:ascii="Times New Roman" w:eastAsia="Times New Roman" w:hAnsi="Times New Roman" w:cs="Times New Roman"/>
          <w:sz w:val="24"/>
          <w:szCs w:val="24"/>
        </w:rPr>
        <w:t>а) площадки</w:t>
      </w:r>
      <w:r w:rsidRPr="00896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eastAsia="Times New Roman" w:hAnsi="Times New Roman" w:cs="Times New Roman"/>
          <w:sz w:val="24"/>
          <w:szCs w:val="24"/>
        </w:rPr>
        <w:t xml:space="preserve">/ бизнес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>«боев»;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4CAC1E" w14:textId="74A6E0D8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ов 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стуль</w:t>
      </w:r>
      <w:r>
        <w:rPr>
          <w:rFonts w:ascii="Times New Roman" w:hAnsi="Times New Roman" w:cs="Times New Roman"/>
          <w:sz w:val="24"/>
          <w:szCs w:val="24"/>
        </w:rPr>
        <w:t xml:space="preserve">ев для участников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AE">
        <w:rPr>
          <w:rFonts w:ascii="Times New Roman" w:hAnsi="Times New Roman" w:cs="Times New Roman"/>
          <w:sz w:val="24"/>
          <w:szCs w:val="24"/>
        </w:rPr>
        <w:t xml:space="preserve">/ бизнес </w:t>
      </w:r>
      <w:r>
        <w:rPr>
          <w:rFonts w:ascii="Times New Roman" w:hAnsi="Times New Roman" w:cs="Times New Roman"/>
          <w:sz w:val="24"/>
          <w:szCs w:val="24"/>
        </w:rPr>
        <w:t>боев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0073AF81" w14:textId="77777777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экран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7120889B" w14:textId="77777777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220A12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усиления звука, микрофоны;</w:t>
      </w:r>
    </w:p>
    <w:p w14:paraId="2343620F" w14:textId="47FA9FBB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220A12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Pr="00E10B04">
        <w:rPr>
          <w:rFonts w:ascii="Times New Roman" w:hAnsi="Times New Roman" w:cs="Times New Roman"/>
          <w:sz w:val="24"/>
          <w:szCs w:val="24"/>
        </w:rPr>
        <w:t>30 секунд»;</w:t>
      </w:r>
    </w:p>
    <w:p w14:paraId="6B1595B0" w14:textId="19BE7A14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9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7A39F8"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361C82A4" w14:textId="29760BFA" w:rsidR="004A7FF7" w:rsidRDefault="007A39F8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A7FF7">
        <w:rPr>
          <w:rFonts w:ascii="Times New Roman" w:hAnsi="Times New Roman" w:cs="Times New Roman"/>
          <w:sz w:val="24"/>
          <w:szCs w:val="24"/>
        </w:rPr>
        <w:t xml:space="preserve">) </w:t>
      </w:r>
      <w:r w:rsidR="004A7FF7" w:rsidRPr="00220A12">
        <w:rPr>
          <w:rFonts w:ascii="Times New Roman" w:hAnsi="Times New Roman" w:cs="Times New Roman"/>
          <w:sz w:val="24"/>
          <w:szCs w:val="24"/>
        </w:rPr>
        <w:t>таблич</w:t>
      </w:r>
      <w:r w:rsidR="004A7FF7">
        <w:rPr>
          <w:rFonts w:ascii="Times New Roman" w:hAnsi="Times New Roman" w:cs="Times New Roman"/>
          <w:sz w:val="24"/>
          <w:szCs w:val="24"/>
        </w:rPr>
        <w:t>ек</w:t>
      </w:r>
      <w:r w:rsidR="004A7FF7"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 w:rsidR="004A7FF7">
        <w:rPr>
          <w:rFonts w:ascii="Times New Roman" w:hAnsi="Times New Roman" w:cs="Times New Roman"/>
          <w:sz w:val="24"/>
          <w:szCs w:val="24"/>
        </w:rPr>
        <w:t>;</w:t>
      </w:r>
    </w:p>
    <w:p w14:paraId="7ECC913C" w14:textId="5943C44B" w:rsidR="004A7FF7" w:rsidRDefault="007A39F8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7FF7">
        <w:rPr>
          <w:rFonts w:ascii="Times New Roman" w:hAnsi="Times New Roman" w:cs="Times New Roman"/>
          <w:sz w:val="24"/>
          <w:szCs w:val="24"/>
        </w:rPr>
        <w:t xml:space="preserve">) присутствие на соревнованиях основных и запасных членов команд, руководителей команд, членов жюри, 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«боев» и его помощника, 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«боев», секундантов команд, зрителей.</w:t>
      </w:r>
    </w:p>
    <w:p w14:paraId="08ECABD4" w14:textId="3B5E0711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онлайн-формате,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P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готовность:</w:t>
      </w:r>
    </w:p>
    <w:p w14:paraId="7A888F65" w14:textId="410CB575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431BE">
        <w:rPr>
          <w:rFonts w:ascii="Times New Roman" w:hAnsi="Times New Roman" w:cs="Times New Roman"/>
          <w:sz w:val="24"/>
          <w:szCs w:val="24"/>
        </w:rPr>
        <w:t>видеоконференции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F21C69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виртуального общего зала; </w:t>
      </w:r>
    </w:p>
    <w:p w14:paraId="5A38D8C3" w14:textId="657ED4C3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виртуальных комнат для каждой команды участницы </w:t>
      </w:r>
      <w:r w:rsidR="00524580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«боя»;</w:t>
      </w:r>
    </w:p>
    <w:p w14:paraId="51E08AE7" w14:textId="77777777" w:rsidR="004A7FF7" w:rsidRPr="00F431BE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виртуальной комнаты для членов жюри;</w:t>
      </w:r>
    </w:p>
    <w:p w14:paraId="234F822E" w14:textId="77777777" w:rsidR="007A39F8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17D3B">
        <w:rPr>
          <w:rFonts w:ascii="Times New Roman" w:hAnsi="Times New Roman" w:cs="Times New Roman"/>
          <w:sz w:val="24"/>
          <w:szCs w:val="24"/>
        </w:rPr>
        <w:t>подключ</w:t>
      </w:r>
      <w:r>
        <w:rPr>
          <w:rFonts w:ascii="Times New Roman" w:hAnsi="Times New Roman" w:cs="Times New Roman"/>
          <w:sz w:val="24"/>
          <w:szCs w:val="24"/>
        </w:rPr>
        <w:t>ение к видеоконференции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своих устройств (компьютера / планшета / телефона) </w:t>
      </w:r>
      <w:r>
        <w:rPr>
          <w:rFonts w:ascii="Times New Roman" w:hAnsi="Times New Roman" w:cs="Times New Roman"/>
          <w:sz w:val="24"/>
          <w:szCs w:val="24"/>
        </w:rPr>
        <w:t xml:space="preserve">основных и запасных членов команд, руководителей команд, членов жюри, 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его помощника, 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секундантов команд, зрителей</w:t>
      </w:r>
      <w:r w:rsidR="007A39F8">
        <w:rPr>
          <w:rFonts w:ascii="Times New Roman" w:hAnsi="Times New Roman" w:cs="Times New Roman"/>
          <w:sz w:val="24"/>
          <w:szCs w:val="24"/>
        </w:rPr>
        <w:t>;</w:t>
      </w:r>
    </w:p>
    <w:p w14:paraId="592AD23A" w14:textId="77777777" w:rsidR="007A39F8" w:rsidRDefault="007A39F8" w:rsidP="007A39F8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29232B" w14:textId="2D6C427F" w:rsidR="004A7FF7" w:rsidRPr="007A39F8" w:rsidRDefault="007A39F8" w:rsidP="007A39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FF7">
        <w:rPr>
          <w:rFonts w:ascii="Times New Roman" w:hAnsi="Times New Roman" w:cs="Times New Roman"/>
          <w:sz w:val="24"/>
          <w:szCs w:val="24"/>
        </w:rPr>
        <w:t>4</w:t>
      </w:r>
      <w:r w:rsidR="004A7FF7" w:rsidRPr="0037399B">
        <w:rPr>
          <w:rFonts w:ascii="Times New Roman" w:hAnsi="Times New Roman" w:cs="Times New Roman"/>
          <w:sz w:val="24"/>
          <w:szCs w:val="24"/>
        </w:rPr>
        <w:t>.</w:t>
      </w:r>
      <w:r w:rsidR="004A7FF7">
        <w:rPr>
          <w:rFonts w:ascii="Times New Roman" w:hAnsi="Times New Roman" w:cs="Times New Roman"/>
          <w:sz w:val="24"/>
          <w:szCs w:val="24"/>
        </w:rPr>
        <w:t>5</w:t>
      </w:r>
      <w:r w:rsidR="004A7FF7" w:rsidRPr="0037399B">
        <w:rPr>
          <w:rFonts w:ascii="Times New Roman" w:hAnsi="Times New Roman" w:cs="Times New Roman"/>
          <w:sz w:val="24"/>
          <w:szCs w:val="24"/>
        </w:rPr>
        <w:t>.</w:t>
      </w:r>
      <w:r w:rsidR="004A7FF7" w:rsidRPr="00717D3B">
        <w:rPr>
          <w:rFonts w:ascii="Times New Roman" w:hAnsi="Times New Roman" w:cs="Times New Roman"/>
          <w:sz w:val="24"/>
          <w:szCs w:val="24"/>
        </w:rPr>
        <w:t xml:space="preserve">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 xml:space="preserve">о начала соревнований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 xml:space="preserve">и готовность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документации, и ее соответствие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>Правилам проведения Всероссийского чемпионата по финансовой грамотности</w:t>
      </w:r>
      <w:r w:rsidR="001929AE">
        <w:rPr>
          <w:rFonts w:ascii="Times New Roman" w:eastAsia="Times New Roman" w:hAnsi="Times New Roman" w:cs="Times New Roman"/>
          <w:sz w:val="24"/>
          <w:szCs w:val="24"/>
        </w:rPr>
        <w:t xml:space="preserve"> и предпринимательству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6D19B" w14:textId="0265DC2E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Главного судьи являются обязательными для всех </w:t>
      </w:r>
      <w:r>
        <w:rPr>
          <w:rFonts w:ascii="Times New Roman" w:hAnsi="Times New Roman" w:cs="Times New Roman"/>
          <w:sz w:val="24"/>
          <w:szCs w:val="24"/>
        </w:rPr>
        <w:t>основных и запасных членов команд,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жюри,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его помощника, 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секундантов команд, зрителей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140EDC" w14:textId="77777777" w:rsidR="004A7FF7" w:rsidRPr="00ED3058" w:rsidRDefault="004A7FF7" w:rsidP="004A7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98AE8CF" w14:textId="1E90E9E0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контролирует соблюдение настоящего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Всероссийского чемпионата по финансовой грамотности</w:t>
      </w:r>
      <w:r w:rsidR="0019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предпринимательству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1233B4" w14:textId="1A1E55C7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обеспечивает правильное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проведения Субфедерального кубка и 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правильное заполнение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аблицы результатов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564672" w14:textId="77777777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решает все спорные вопросы, связанные с 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окончательные решения при возникновении разногласий между членами жюри при рассмотрении спорных вопросов;</w:t>
      </w:r>
    </w:p>
    <w:p w14:paraId="72D97D3F" w14:textId="384B1111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ходе и 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список участников соревнований, схему проведения Субфедерального кубка и 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итоговый протокол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 отчет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6C137" w14:textId="77777777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444F210A" w14:textId="05441DC5" w:rsidR="004A7FF7" w:rsidRPr="00632768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32768">
        <w:rPr>
          <w:rFonts w:ascii="Times New Roman" w:hAnsi="Times New Roman" w:cs="Times New Roman"/>
          <w:sz w:val="24"/>
          <w:szCs w:val="24"/>
        </w:rPr>
        <w:t>прекратить соревнования или сделать временный перерыв, в случае неблагоприятных условий или по каким-либо причинам, мешающим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632768">
        <w:rPr>
          <w:rFonts w:ascii="Times New Roman" w:hAnsi="Times New Roman" w:cs="Times New Roman"/>
          <w:sz w:val="24"/>
          <w:szCs w:val="24"/>
        </w:rPr>
        <w:t>;</w:t>
      </w:r>
    </w:p>
    <w:p w14:paraId="2AB3501B" w14:textId="72717A20" w:rsidR="004A7FF7" w:rsidRPr="00632768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от работы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его помощника</w:t>
      </w:r>
      <w:r w:rsidRPr="006327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секундантов команд, </w:t>
      </w:r>
      <w:r w:rsidRPr="00632768">
        <w:rPr>
          <w:rFonts w:ascii="Times New Roman" w:hAnsi="Times New Roman" w:cs="Times New Roman"/>
          <w:sz w:val="24"/>
          <w:szCs w:val="24"/>
        </w:rPr>
        <w:t>совершающих грубые ошибки или не справляющихся с выполнением возложенных на них обязанностей;</w:t>
      </w:r>
    </w:p>
    <w:p w14:paraId="3C14DC9F" w14:textId="5E49D5EA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команду от участия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Pr="00632768">
        <w:rPr>
          <w:rFonts w:ascii="Times New Roman" w:hAnsi="Times New Roman" w:cs="Times New Roman"/>
          <w:sz w:val="24"/>
          <w:szCs w:val="24"/>
        </w:rPr>
        <w:t>за неоднократное грубое нарушение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2768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2768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609E2D" w14:textId="3BB9ADBB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изменить решение жюри в случае, если существует явное грубое несоответствие выставленной оценки хотя бы одним членом жюри</w:t>
      </w:r>
      <w:r w:rsidRPr="00D4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Критериям оценивания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зафиксированным в Правилах проведения Всероссийского чемпионата по финансовой грамотности.</w:t>
      </w:r>
    </w:p>
    <w:p w14:paraId="20A0D2BB" w14:textId="1DA4517A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Дирекции чемпионата, выполняющий на Кубке функции инспектирования, в случае возникновения спорной ситуации и принятия главным судьей решения, противоречащего настоящему Регламенту и Правилам проведения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, может вмешаться в ход проведения соревнований и взять на себя </w:t>
      </w:r>
      <w:r w:rsidR="00524580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судьи для исправления ситуации.</w:t>
      </w:r>
    </w:p>
    <w:p w14:paraId="54C1141E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DA7FB" w14:textId="77777777" w:rsidR="004A7FF7" w:rsidRPr="00ED3058" w:rsidRDefault="004A7FF7" w:rsidP="004A7FF7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3058">
        <w:rPr>
          <w:rFonts w:ascii="Times New Roman" w:hAnsi="Times New Roman" w:cs="Times New Roman"/>
          <w:b/>
          <w:sz w:val="24"/>
          <w:szCs w:val="24"/>
        </w:rPr>
        <w:t>.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Субфедерального кубка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0891FCF0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(далее по тексту – жюри Субфедерального кубка, жюри, члены жюри)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A131DE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членов жюри.</w:t>
      </w:r>
    </w:p>
    <w:p w14:paraId="3A02F1B5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Calibri" w:hAnsi="Times New Roman" w:cs="Times New Roman"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B123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233"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Просьбы команд о замене членов жюри, назначенных </w:t>
      </w:r>
      <w:r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оргкомитетом соревнований</w:t>
      </w:r>
      <w:r w:rsidRPr="00BB1233"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не принимаются.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к рассмотрению протесты команд на качество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отдельных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членов жюри</w:t>
      </w:r>
      <w:r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и жюри в целом.</w:t>
      </w:r>
    </w:p>
    <w:p w14:paraId="1DFF815A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юри</w:t>
      </w:r>
      <w:r w:rsidRPr="00ED3058" w:rsidDel="00E2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eastAsia="Calibri" w:hAnsi="Times New Roman" w:cs="Times New Roman"/>
          <w:sz w:val="24"/>
          <w:szCs w:val="24"/>
        </w:rPr>
        <w:t>формирует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 составе председателя жюри и двух членов жюри. </w:t>
      </w:r>
    </w:p>
    <w:p w14:paraId="6E120FF1" w14:textId="742D2909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результаты участия команд в </w:t>
      </w:r>
      <w:r w:rsidR="00D713BE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поединках</w:t>
      </w:r>
      <w:r w:rsidRPr="00E04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249">
        <w:rPr>
          <w:rFonts w:ascii="Times New Roman" w:hAnsi="Times New Roman" w:cs="Times New Roman"/>
          <w:sz w:val="24"/>
          <w:szCs w:val="24"/>
        </w:rPr>
        <w:t>проводимых в очном офлайн-режиме и очном онлайн-режиме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E04249">
        <w:rPr>
          <w:rFonts w:ascii="Times New Roman" w:hAnsi="Times New Roman" w:cs="Times New Roman"/>
          <w:sz w:val="24"/>
          <w:szCs w:val="24"/>
        </w:rPr>
        <w:t xml:space="preserve">Критериями оценки </w:t>
      </w:r>
      <w:r w:rsidR="00D713BE">
        <w:rPr>
          <w:rFonts w:ascii="Times New Roman" w:hAnsi="Times New Roman" w:cs="Times New Roman"/>
          <w:sz w:val="24"/>
          <w:szCs w:val="24"/>
        </w:rPr>
        <w:lastRenderedPageBreak/>
        <w:t>финансовых</w:t>
      </w:r>
      <w:r w:rsidRPr="00E04249">
        <w:rPr>
          <w:rFonts w:ascii="Times New Roman" w:hAnsi="Times New Roman" w:cs="Times New Roman"/>
          <w:sz w:val="24"/>
          <w:szCs w:val="24"/>
        </w:rPr>
        <w:t xml:space="preserve"> «боев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являющимися неотъемлемой частью Правил проведения Всероссийского чемпионата по финансовой грамотности</w:t>
      </w:r>
      <w:r w:rsidRPr="00443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A7DDF" w14:textId="537B5B85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заносят свои оценки за каждый </w:t>
      </w:r>
      <w:r w:rsidR="00D713BE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поединок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индивидуальные 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неотъемлемой частью Правил проведения Всероссийского чемпионата по финансовой грамотности.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BBAE73" w14:textId="2D69188C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оформляет итоговым протоколом,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 членами жюри и утверждается главным судьей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2054D4" w14:textId="77777777" w:rsidR="004A7FF7" w:rsidRPr="00ED3058" w:rsidRDefault="004A7FF7" w:rsidP="004A7FF7">
      <w:pPr>
        <w:pStyle w:val="a6"/>
        <w:spacing w:line="276" w:lineRule="auto"/>
      </w:pPr>
    </w:p>
    <w:p w14:paraId="7F634E29" w14:textId="1FF4F9EC" w:rsidR="004A7FF7" w:rsidRPr="00ED3058" w:rsidRDefault="004A7FF7" w:rsidP="004A7F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0769E1" w:rsidRPr="000769E1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боев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BA728F" w14:textId="3FF1E066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</w:t>
      </w:r>
      <w:r w:rsidR="0019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</w:t>
      </w:r>
      <w:r w:rsidR="00192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ведущего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 (далее по тексту – ведущий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«боев», ведущий)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C98E92" w14:textId="6F413D3B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обучение ведущего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«боев».</w:t>
      </w:r>
    </w:p>
    <w:p w14:paraId="256F60D7" w14:textId="36E1634E" w:rsidR="004A7FF7" w:rsidRPr="00675E1F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офлайн-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3CE2DDDD" w14:textId="26E13788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 w:rsidR="000769E1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 w:rsidR="00895026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6453E" w14:textId="376BB951" w:rsidR="004A7FF7" w:rsidRPr="00ED3058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026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7C7B532E" w14:textId="39ABBA58" w:rsidR="004A7FF7" w:rsidRPr="00ED3058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>
        <w:rPr>
          <w:rFonts w:ascii="Times New Roman" w:hAnsi="Times New Roman" w:cs="Times New Roman"/>
          <w:sz w:val="24"/>
          <w:szCs w:val="24"/>
        </w:rPr>
        <w:t>схему проведения Субфедерального кубка и 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026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22330EFD" w14:textId="3753CA84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95026">
        <w:rPr>
          <w:rFonts w:ascii="Times New Roman" w:hAnsi="Times New Roman" w:cs="Times New Roman"/>
          <w:sz w:val="24"/>
          <w:szCs w:val="24"/>
        </w:rPr>
        <w:t>финансовом п</w:t>
      </w:r>
      <w:r>
        <w:rPr>
          <w:rFonts w:ascii="Times New Roman" w:hAnsi="Times New Roman" w:cs="Times New Roman"/>
          <w:sz w:val="24"/>
          <w:szCs w:val="24"/>
        </w:rPr>
        <w:t>оединке;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895026">
        <w:rPr>
          <w:rFonts w:ascii="Times New Roman" w:hAnsi="Times New Roman" w:cs="Times New Roman"/>
          <w:sz w:val="24"/>
          <w:szCs w:val="24"/>
        </w:rPr>
        <w:t>решателей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и команду, выступающую в роли «команды </w:t>
      </w:r>
      <w:r w:rsidR="00895026">
        <w:rPr>
          <w:rFonts w:ascii="Times New Roman" w:hAnsi="Times New Roman" w:cs="Times New Roman"/>
          <w:sz w:val="24"/>
          <w:szCs w:val="24"/>
        </w:rPr>
        <w:t>оппонентов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19F1D" w14:textId="75D29955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просит «команду </w:t>
      </w:r>
      <w:r w:rsidR="00895026">
        <w:rPr>
          <w:rFonts w:ascii="Times New Roman" w:hAnsi="Times New Roman" w:cs="Times New Roman"/>
          <w:sz w:val="24"/>
          <w:szCs w:val="24"/>
        </w:rPr>
        <w:t>оппонентов</w:t>
      </w:r>
      <w:r>
        <w:rPr>
          <w:rFonts w:ascii="Times New Roman" w:hAnsi="Times New Roman" w:cs="Times New Roman"/>
          <w:sz w:val="24"/>
          <w:szCs w:val="24"/>
        </w:rPr>
        <w:t xml:space="preserve">» выбрать </w:t>
      </w:r>
      <w:r w:rsidR="00895026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задание из общего списка заданий, которые будут разыграны в рамках данных соревнований;</w:t>
      </w:r>
    </w:p>
    <w:p w14:paraId="07CEACF2" w14:textId="0D29EDAC" w:rsidR="004A7FF7" w:rsidRDefault="005865B0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FF7">
        <w:rPr>
          <w:rFonts w:ascii="Times New Roman" w:hAnsi="Times New Roman" w:cs="Times New Roman"/>
          <w:sz w:val="24"/>
          <w:szCs w:val="24"/>
        </w:rPr>
        <w:t>) просит команды определить по одному участнику</w:t>
      </w:r>
      <w:r>
        <w:rPr>
          <w:rFonts w:ascii="Times New Roman" w:hAnsi="Times New Roman" w:cs="Times New Roman"/>
          <w:sz w:val="24"/>
          <w:szCs w:val="24"/>
        </w:rPr>
        <w:t>: а) от «команды решателей» участника, который будет публично защищать решение; б) от «команды оппонентов» участника, который будет публично оппонировать решение</w:t>
      </w:r>
      <w:r w:rsidR="004A7FF7">
        <w:rPr>
          <w:rFonts w:ascii="Times New Roman" w:hAnsi="Times New Roman" w:cs="Times New Roman"/>
          <w:sz w:val="24"/>
          <w:szCs w:val="24"/>
        </w:rPr>
        <w:t>;</w:t>
      </w:r>
    </w:p>
    <w:p w14:paraId="1ECD6BAD" w14:textId="3BCD1D39" w:rsidR="004A7FF7" w:rsidRDefault="005865B0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7FF7" w:rsidRPr="00675E1F">
        <w:rPr>
          <w:rFonts w:ascii="Times New Roman" w:hAnsi="Times New Roman" w:cs="Times New Roman"/>
          <w:sz w:val="24"/>
          <w:szCs w:val="24"/>
        </w:rPr>
        <w:t xml:space="preserve">) </w:t>
      </w:r>
      <w:r w:rsidR="004A7FF7">
        <w:rPr>
          <w:rFonts w:ascii="Times New Roman" w:hAnsi="Times New Roman" w:cs="Times New Roman"/>
          <w:sz w:val="24"/>
          <w:szCs w:val="24"/>
        </w:rPr>
        <w:t xml:space="preserve">приглашает на «сцену» представителей команд, которые будут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4A7FF7">
        <w:rPr>
          <w:rFonts w:ascii="Times New Roman" w:hAnsi="Times New Roman" w:cs="Times New Roman"/>
          <w:sz w:val="24"/>
          <w:szCs w:val="24"/>
        </w:rPr>
        <w:t>в данном поединке;</w:t>
      </w:r>
      <w:r w:rsidR="00CE735E">
        <w:rPr>
          <w:rFonts w:ascii="Times New Roman" w:hAnsi="Times New Roman" w:cs="Times New Roman"/>
          <w:sz w:val="24"/>
          <w:szCs w:val="24"/>
        </w:rPr>
        <w:t xml:space="preserve"> «команда решателей» занимает «красную» сторону сцены, «команда оппонентов» занимает «зеленую» сторону;</w:t>
      </w:r>
    </w:p>
    <w:p w14:paraId="49A88252" w14:textId="3CE454AC" w:rsidR="004A7FF7" w:rsidRDefault="005865B0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4A7FF7"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на экран </w:t>
      </w:r>
      <w:r>
        <w:rPr>
          <w:rFonts w:ascii="Times New Roman" w:hAnsi="Times New Roman" w:cs="Times New Roman"/>
          <w:sz w:val="24"/>
          <w:szCs w:val="24"/>
        </w:rPr>
        <w:t>финансовое</w:t>
      </w:r>
      <w:r w:rsidR="004A7FF7">
        <w:rPr>
          <w:rFonts w:ascii="Times New Roman" w:hAnsi="Times New Roman" w:cs="Times New Roman"/>
          <w:sz w:val="24"/>
          <w:szCs w:val="24"/>
        </w:rPr>
        <w:t xml:space="preserve"> задание, выбранное «командой </w:t>
      </w:r>
      <w:r>
        <w:rPr>
          <w:rFonts w:ascii="Times New Roman" w:hAnsi="Times New Roman" w:cs="Times New Roman"/>
          <w:sz w:val="24"/>
          <w:szCs w:val="24"/>
        </w:rPr>
        <w:t>оппонентов</w:t>
      </w:r>
      <w:r w:rsidR="004A7FF7">
        <w:rPr>
          <w:rFonts w:ascii="Times New Roman" w:hAnsi="Times New Roman" w:cs="Times New Roman"/>
          <w:sz w:val="24"/>
          <w:szCs w:val="24"/>
        </w:rPr>
        <w:t xml:space="preserve">», 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 w:rsidR="004A7FF7">
        <w:rPr>
          <w:rFonts w:ascii="Times New Roman" w:hAnsi="Times New Roman" w:cs="Times New Roman"/>
          <w:sz w:val="24"/>
          <w:szCs w:val="24"/>
        </w:rPr>
        <w:t xml:space="preserve">его </w:t>
      </w:r>
      <w:r w:rsidR="004A7FF7"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 w:rsidR="004A7FF7">
        <w:rPr>
          <w:rFonts w:ascii="Times New Roman" w:hAnsi="Times New Roman" w:cs="Times New Roman"/>
          <w:sz w:val="24"/>
          <w:szCs w:val="24"/>
        </w:rPr>
        <w:t>;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C5FA6" w14:textId="47D8955B" w:rsidR="004A7FF7" w:rsidRPr="00ED3058" w:rsidRDefault="005865B0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7FF7" w:rsidRPr="00ED3058">
        <w:rPr>
          <w:rFonts w:ascii="Times New Roman" w:hAnsi="Times New Roman" w:cs="Times New Roman"/>
          <w:sz w:val="24"/>
          <w:szCs w:val="24"/>
        </w:rPr>
        <w:t>) предлагает представител</w:t>
      </w:r>
      <w:r w:rsidR="004A7FF7">
        <w:rPr>
          <w:rFonts w:ascii="Times New Roman" w:hAnsi="Times New Roman" w:cs="Times New Roman"/>
          <w:sz w:val="24"/>
          <w:szCs w:val="24"/>
        </w:rPr>
        <w:t>ям команд представиться, назвав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FF7">
        <w:rPr>
          <w:rFonts w:ascii="Times New Roman" w:hAnsi="Times New Roman" w:cs="Times New Roman"/>
          <w:sz w:val="24"/>
          <w:szCs w:val="24"/>
        </w:rPr>
        <w:t xml:space="preserve"> имя 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и команду,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20A12">
        <w:rPr>
          <w:rFonts w:ascii="Times New Roman" w:eastAsia="Calibri" w:hAnsi="Times New Roman" w:cs="Times New Roman"/>
          <w:sz w:val="24"/>
          <w:szCs w:val="24"/>
        </w:rPr>
        <w:t>котор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 они </w:t>
      </w:r>
      <w:r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="004A7FF7"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461855" w14:textId="64F34B6F" w:rsidR="004A7FF7" w:rsidRDefault="004A7FF7" w:rsidP="005207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7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объявляет для всех присутствующих процедуру проведения </w:t>
      </w:r>
      <w:r w:rsidR="005207E5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поединков:</w:t>
      </w:r>
    </w:p>
    <w:p w14:paraId="23EB641A" w14:textId="5F9FA652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записывает решение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доск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(или вывешивает плакат с готовым решением, или с помощью помощника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выводит на экран подготовленное в электронном виде решение</w:t>
      </w:r>
      <w:r>
        <w:rPr>
          <w:rFonts w:ascii="Times New Roman" w:hAnsi="Times New Roman" w:cs="Times New Roman"/>
          <w:sz w:val="24"/>
          <w:szCs w:val="24"/>
        </w:rPr>
        <w:t>, оформленное в любой из программ:</w:t>
      </w:r>
      <w:r w:rsidRPr="007F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D4A31" w14:textId="0ABC7B4C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проводит публичную защиту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полученн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командой ответ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0876ABF5" w14:textId="1A145F77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после публичной защиты «командой решателей» своего решения каждый член жюри проводит индивидуальную </w:t>
      </w:r>
      <w:r w:rsidRPr="00220A1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ку публичной защиты решения</w:t>
      </w:r>
      <w:r w:rsidR="00CE735E">
        <w:rPr>
          <w:rFonts w:ascii="Times New Roman" w:hAnsi="Times New Roman" w:cs="Times New Roman"/>
          <w:sz w:val="24"/>
          <w:szCs w:val="24"/>
        </w:rPr>
        <w:t>, поднимая таблички с цифрами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4751D8" w14:textId="77777777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ведущий озвучивает вслух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баллы</w:t>
      </w:r>
      <w:r>
        <w:rPr>
          <w:rFonts w:ascii="Times New Roman" w:hAnsi="Times New Roman" w:cs="Times New Roman"/>
          <w:sz w:val="24"/>
          <w:szCs w:val="24"/>
        </w:rPr>
        <w:t xml:space="preserve"> «команды решателей»</w:t>
      </w:r>
      <w:r w:rsidRPr="00220A12">
        <w:rPr>
          <w:rFonts w:ascii="Times New Roman" w:hAnsi="Times New Roman" w:cs="Times New Roman"/>
          <w:sz w:val="24"/>
          <w:szCs w:val="24"/>
        </w:rPr>
        <w:t xml:space="preserve">, выставленные каждым членом жюри за </w:t>
      </w:r>
      <w:r>
        <w:rPr>
          <w:rFonts w:ascii="Times New Roman" w:hAnsi="Times New Roman" w:cs="Times New Roman"/>
          <w:sz w:val="24"/>
          <w:szCs w:val="24"/>
        </w:rPr>
        <w:t>публичную защиту решения; 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бъявляет </w:t>
      </w:r>
      <w:r>
        <w:rPr>
          <w:rFonts w:ascii="Times New Roman" w:hAnsi="Times New Roman" w:cs="Times New Roman"/>
          <w:sz w:val="24"/>
          <w:szCs w:val="24"/>
        </w:rPr>
        <w:t xml:space="preserve">«команде решателей» </w:t>
      </w:r>
      <w:r w:rsidRPr="00220A12">
        <w:rPr>
          <w:rFonts w:ascii="Times New Roman" w:hAnsi="Times New Roman" w:cs="Times New Roman"/>
          <w:sz w:val="24"/>
          <w:szCs w:val="24"/>
        </w:rPr>
        <w:t>среднее арифметическое число баллов с округлением до сотых</w:t>
      </w:r>
      <w:r>
        <w:rPr>
          <w:rFonts w:ascii="Times New Roman" w:hAnsi="Times New Roman" w:cs="Times New Roman"/>
          <w:sz w:val="24"/>
          <w:szCs w:val="24"/>
        </w:rPr>
        <w:t xml:space="preserve"> выставленное </w:t>
      </w:r>
      <w:r w:rsidRPr="00220A1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за публичную защиту решения;</w:t>
      </w:r>
    </w:p>
    <w:p w14:paraId="3D9C2D68" w14:textId="6923EF14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затем </w:t>
      </w:r>
      <w:r w:rsidRPr="00F85F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F05">
        <w:rPr>
          <w:rFonts w:ascii="Times New Roman" w:hAnsi="Times New Roman" w:cs="Times New Roman"/>
          <w:sz w:val="24"/>
          <w:szCs w:val="24"/>
        </w:rPr>
        <w:t>оманда оппонентов» зада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85F05">
        <w:rPr>
          <w:rFonts w:ascii="Times New Roman" w:hAnsi="Times New Roman" w:cs="Times New Roman"/>
          <w:sz w:val="24"/>
          <w:szCs w:val="24"/>
        </w:rPr>
        <w:t xml:space="preserve"> «команде решателей» </w:t>
      </w:r>
      <w:r w:rsidR="00DA2EC5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по решению, либо по теме задания;</w:t>
      </w:r>
      <w:r w:rsidR="00DA2EC5">
        <w:rPr>
          <w:rFonts w:ascii="Times New Roman" w:hAnsi="Times New Roman" w:cs="Times New Roman"/>
          <w:sz w:val="24"/>
          <w:szCs w:val="24"/>
        </w:rPr>
        <w:t xml:space="preserve">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дает ответ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заданный вопрос</w:t>
      </w:r>
      <w:r w:rsidR="00DA2EC5"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DA2EC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20A12">
        <w:rPr>
          <w:rFonts w:ascii="Times New Roman" w:hAnsi="Times New Roman" w:cs="Times New Roman"/>
          <w:sz w:val="24"/>
          <w:szCs w:val="24"/>
        </w:rPr>
        <w:t>представител</w:t>
      </w:r>
      <w:r w:rsidR="00DA2EC5"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«команды оппонентов» да</w:t>
      </w:r>
      <w:r w:rsidR="00DA2EC5">
        <w:rPr>
          <w:rFonts w:ascii="Times New Roman" w:hAnsi="Times New Roman" w:cs="Times New Roman"/>
          <w:sz w:val="24"/>
          <w:szCs w:val="24"/>
        </w:rPr>
        <w:t>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свой ответ на вопрос</w:t>
      </w:r>
      <w:r w:rsidR="00DA2EC5">
        <w:rPr>
          <w:rFonts w:ascii="Times New Roman" w:hAnsi="Times New Roman" w:cs="Times New Roman"/>
          <w:sz w:val="24"/>
          <w:szCs w:val="24"/>
        </w:rPr>
        <w:t>;</w:t>
      </w:r>
    </w:p>
    <w:p w14:paraId="5232F92B" w14:textId="77777777" w:rsidR="00DA2EC5" w:rsidRDefault="00DA2EC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</w:t>
      </w:r>
      <w:r w:rsidR="005207E5">
        <w:rPr>
          <w:rFonts w:ascii="Times New Roman" w:hAnsi="Times New Roman" w:cs="Times New Roman"/>
          <w:sz w:val="24"/>
          <w:szCs w:val="24"/>
        </w:rPr>
        <w:t>атем «команд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07E5">
        <w:rPr>
          <w:rFonts w:ascii="Times New Roman" w:hAnsi="Times New Roman" w:cs="Times New Roman"/>
          <w:sz w:val="24"/>
          <w:szCs w:val="24"/>
        </w:rPr>
        <w:t xml:space="preserve"> оппонентов» задать последовательно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7E5">
        <w:rPr>
          <w:rFonts w:ascii="Times New Roman" w:hAnsi="Times New Roman" w:cs="Times New Roman"/>
          <w:sz w:val="24"/>
          <w:szCs w:val="24"/>
        </w:rPr>
        <w:t>и третий вопрос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DC5FBE" w14:textId="149ACFDA" w:rsidR="005207E5" w:rsidRDefault="00DA2EC5" w:rsidP="00DA2EC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5207E5" w:rsidRPr="00C2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207E5" w:rsidRPr="00220A12">
        <w:rPr>
          <w:rFonts w:ascii="Times New Roman" w:hAnsi="Times New Roman" w:cs="Times New Roman"/>
          <w:sz w:val="24"/>
          <w:szCs w:val="24"/>
        </w:rPr>
        <w:t xml:space="preserve">осле окончания </w:t>
      </w:r>
      <w:r w:rsidR="005207E5">
        <w:rPr>
          <w:rFonts w:ascii="Times New Roman" w:hAnsi="Times New Roman" w:cs="Times New Roman"/>
          <w:sz w:val="24"/>
          <w:szCs w:val="24"/>
        </w:rPr>
        <w:t xml:space="preserve">публичного оппонирования </w:t>
      </w:r>
      <w:r>
        <w:rPr>
          <w:rFonts w:ascii="Times New Roman" w:hAnsi="Times New Roman" w:cs="Times New Roman"/>
          <w:sz w:val="24"/>
          <w:szCs w:val="24"/>
        </w:rPr>
        <w:t xml:space="preserve">ведущий заканчивает поединок. </w:t>
      </w:r>
    </w:p>
    <w:p w14:paraId="4B746DDA" w14:textId="1E0C951D" w:rsidR="004A7FF7" w:rsidRDefault="00DA2EC5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F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7FF7">
        <w:rPr>
          <w:rFonts w:ascii="Times New Roman" w:hAnsi="Times New Roman" w:cs="Times New Roman"/>
          <w:sz w:val="24"/>
          <w:szCs w:val="24"/>
        </w:rPr>
        <w:t>) предлагает представителям команд начать поединок;</w:t>
      </w:r>
      <w:r w:rsidR="004A7FF7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4A7FF7">
        <w:rPr>
          <w:rFonts w:ascii="Times New Roman" w:hAnsi="Times New Roman" w:cs="Times New Roman"/>
          <w:sz w:val="24"/>
          <w:szCs w:val="24"/>
        </w:rPr>
        <w:t xml:space="preserve">игроки в соответствии с процедурой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поединков публично защищают </w:t>
      </w:r>
      <w:r>
        <w:rPr>
          <w:rFonts w:ascii="Times New Roman" w:hAnsi="Times New Roman" w:cs="Times New Roman"/>
          <w:sz w:val="24"/>
          <w:szCs w:val="24"/>
        </w:rPr>
        <w:t>решение и публично оппонируют ему</w:t>
      </w:r>
      <w:r w:rsidR="004A7FF7">
        <w:rPr>
          <w:rFonts w:ascii="Times New Roman" w:hAnsi="Times New Roman" w:cs="Times New Roman"/>
          <w:sz w:val="24"/>
          <w:szCs w:val="24"/>
        </w:rPr>
        <w:t>;</w:t>
      </w:r>
    </w:p>
    <w:p w14:paraId="4CA7127F" w14:textId="5ABC4B10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A2E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предлагает представителям команд после завершения поединка занять свои места </w:t>
      </w:r>
      <w:r w:rsidRPr="00220A12">
        <w:rPr>
          <w:rFonts w:ascii="Times New Roman" w:hAnsi="Times New Roman" w:cs="Times New Roman"/>
          <w:sz w:val="24"/>
          <w:szCs w:val="24"/>
        </w:rPr>
        <w:t>на игровой площадке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D64DC" w14:textId="02D3C2A2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A2E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просит 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 w:rsidR="00F72811">
        <w:rPr>
          <w:rFonts w:ascii="Times New Roman" w:hAnsi="Times New Roman" w:cs="Times New Roman"/>
          <w:sz w:val="24"/>
          <w:szCs w:val="24"/>
        </w:rPr>
        <w:t xml:space="preserve">в закрытом режиме </w:t>
      </w:r>
      <w:r w:rsidR="00F72811" w:rsidRPr="00220A12">
        <w:rPr>
          <w:rFonts w:ascii="Times New Roman" w:hAnsi="Times New Roman" w:cs="Times New Roman"/>
          <w:sz w:val="24"/>
          <w:szCs w:val="24"/>
        </w:rPr>
        <w:t>обсу</w:t>
      </w:r>
      <w:r w:rsidR="00F72811">
        <w:rPr>
          <w:rFonts w:ascii="Times New Roman" w:hAnsi="Times New Roman" w:cs="Times New Roman"/>
          <w:sz w:val="24"/>
          <w:szCs w:val="24"/>
        </w:rPr>
        <w:t>дить</w:t>
      </w:r>
      <w:r w:rsidR="00F72811" w:rsidRPr="00220A12">
        <w:rPr>
          <w:rFonts w:ascii="Times New Roman" w:hAnsi="Times New Roman" w:cs="Times New Roman"/>
          <w:sz w:val="24"/>
          <w:szCs w:val="24"/>
        </w:rPr>
        <w:t xml:space="preserve"> то количество баллов, которое они выставят «команде оппонентов» за вопросы и свои ответы на эти вопросы, а «команде решателей» за ответы на вопросы «команды оппонентов»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755DC" w14:textId="45884108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81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 w:rsidR="00F72811">
        <w:rPr>
          <w:rFonts w:ascii="Times New Roman" w:hAnsi="Times New Roman" w:cs="Times New Roman"/>
          <w:sz w:val="24"/>
          <w:szCs w:val="24"/>
        </w:rPr>
        <w:t xml:space="preserve">объявить баллы, полученные командами за публичное оппонирование,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 и результаты </w:t>
      </w:r>
      <w:r w:rsidR="00F72811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поединка, в том числе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 xml:space="preserve">ить: </w:t>
      </w:r>
    </w:p>
    <w:p w14:paraId="571021D5" w14:textId="082F9D43" w:rsidR="00F72811" w:rsidRDefault="00F72811" w:rsidP="00F7281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решателей»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выполнении финансового задания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точки зрения правильности и полноты решения;</w:t>
      </w:r>
    </w:p>
    <w:p w14:paraId="20EEC06C" w14:textId="21EA6C53" w:rsidR="00F72811" w:rsidRDefault="00F72811" w:rsidP="00F7281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«команде решателей» достоинства и недостатки их ответов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 «команды оппонентов» с точки зрения правильности и полноты ответов;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8B320" w14:textId="432C3F32" w:rsidR="00F72811" w:rsidRDefault="00F72811" w:rsidP="00F7281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«команде оппонентов» </w:t>
      </w:r>
      <w:r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r w:rsidRPr="00220A12">
        <w:rPr>
          <w:rFonts w:ascii="Times New Roman" w:hAnsi="Times New Roman" w:cs="Times New Roman"/>
          <w:sz w:val="24"/>
          <w:szCs w:val="24"/>
        </w:rPr>
        <w:t>заданны</w:t>
      </w:r>
      <w:r>
        <w:rPr>
          <w:rFonts w:ascii="Times New Roman" w:hAnsi="Times New Roman" w:cs="Times New Roman"/>
          <w:sz w:val="24"/>
          <w:szCs w:val="24"/>
        </w:rPr>
        <w:t>х ими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свои вопросы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их правильности и полноты; </w:t>
      </w:r>
    </w:p>
    <w:p w14:paraId="0B0E5565" w14:textId="04060706" w:rsidR="004A7FF7" w:rsidRPr="00ED3058" w:rsidRDefault="00F72811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7FF7">
        <w:rPr>
          <w:rFonts w:ascii="Times New Roman" w:hAnsi="Times New Roman" w:cs="Times New Roman"/>
          <w:sz w:val="24"/>
          <w:szCs w:val="24"/>
        </w:rPr>
        <w:t xml:space="preserve">) 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4A7FF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A7FF7" w:rsidRPr="00ED3058">
        <w:rPr>
          <w:rFonts w:ascii="Times New Roman" w:hAnsi="Times New Roman" w:cs="Times New Roman"/>
          <w:sz w:val="24"/>
          <w:szCs w:val="24"/>
        </w:rPr>
        <w:t>все</w:t>
      </w:r>
      <w:r w:rsidR="004A7FF7">
        <w:rPr>
          <w:rFonts w:ascii="Times New Roman" w:hAnsi="Times New Roman" w:cs="Times New Roman"/>
          <w:sz w:val="24"/>
          <w:szCs w:val="24"/>
        </w:rPr>
        <w:t>х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 w:rsidR="004A7FF7">
        <w:rPr>
          <w:rFonts w:ascii="Times New Roman" w:hAnsi="Times New Roman" w:cs="Times New Roman"/>
          <w:sz w:val="24"/>
          <w:szCs w:val="24"/>
        </w:rPr>
        <w:t>х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поединков 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A7FF7">
        <w:rPr>
          <w:rFonts w:ascii="Times New Roman" w:hAnsi="Times New Roman" w:cs="Times New Roman"/>
          <w:sz w:val="24"/>
          <w:szCs w:val="24"/>
        </w:rPr>
        <w:t>к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 w:rsidR="004A7FF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3FEEAFAD" w14:textId="0C796270" w:rsidR="004A7FF7" w:rsidRPr="00ED3058" w:rsidRDefault="00F72811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A7FF7">
        <w:rPr>
          <w:rFonts w:ascii="Times New Roman" w:hAnsi="Times New Roman" w:cs="Times New Roman"/>
          <w:sz w:val="24"/>
          <w:szCs w:val="24"/>
        </w:rPr>
        <w:t xml:space="preserve">) </w:t>
      </w:r>
      <w:r w:rsidR="004A7FF7"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 w:rsidR="004A7FF7">
        <w:rPr>
          <w:rFonts w:ascii="Times New Roman" w:hAnsi="Times New Roman" w:cs="Times New Roman"/>
          <w:sz w:val="24"/>
          <w:szCs w:val="24"/>
        </w:rPr>
        <w:t xml:space="preserve"> п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поединков 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 w:rsidR="004A7FF7">
        <w:rPr>
          <w:rFonts w:ascii="Times New Roman" w:hAnsi="Times New Roman" w:cs="Times New Roman"/>
          <w:sz w:val="24"/>
          <w:szCs w:val="24"/>
        </w:rPr>
        <w:t>поединки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42D64B3A" w14:textId="038C3123" w:rsidR="004A7FF7" w:rsidRPr="00675E1F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811">
        <w:rPr>
          <w:rFonts w:ascii="Times New Roman" w:hAnsi="Times New Roman" w:cs="Times New Roman"/>
          <w:bCs/>
          <w:iCs/>
          <w:sz w:val="24"/>
          <w:szCs w:val="24"/>
        </w:rPr>
        <w:t>финансовых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онлайн-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617C98FD" w14:textId="77777777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финансовым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финансовых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605A5" w14:textId="77777777" w:rsidR="00215AB4" w:rsidRPr="00ED3058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76133559" w14:textId="52DD2FE0" w:rsidR="00215AB4" w:rsidRPr="00ED3058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</w:t>
      </w:r>
      <w:r>
        <w:rPr>
          <w:rFonts w:ascii="Times New Roman" w:hAnsi="Times New Roman" w:cs="Times New Roman"/>
          <w:sz w:val="24"/>
          <w:szCs w:val="24"/>
        </w:rPr>
        <w:t xml:space="preserve">виртуального общего зала </w:t>
      </w:r>
      <w:r w:rsidRPr="00ED3058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>
        <w:rPr>
          <w:rFonts w:ascii="Times New Roman" w:hAnsi="Times New Roman" w:cs="Times New Roman"/>
          <w:sz w:val="24"/>
          <w:szCs w:val="24"/>
        </w:rPr>
        <w:t>схему проведения Субфедерального кубка и 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59F29031" w14:textId="77777777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финансовом поединке;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решателей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оппонентов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B42D" w14:textId="6D2849FE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администратора финансовых «боев» перевести команды и секундантов в виртуальные комнаты команд; </w:t>
      </w:r>
    </w:p>
    <w:p w14:paraId="2B24EE8D" w14:textId="671A0B16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просит: а) «команду оппонентов» выбрать номер финансового задания из общего списка заданий, которые будут разыграны в рамках данных соревнований; б) затем команды определить по одному участнику, которые будут выступать от своих команд;</w:t>
      </w:r>
    </w:p>
    <w:p w14:paraId="42E066A6" w14:textId="425B9D33" w:rsidR="00215AB4" w:rsidRDefault="00215AB4" w:rsidP="00215AB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675E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просит секундантов команд передать ему номер финансового задания, который «команда оппонентов» назначила для решения «команде решателей», позиции, фамилии игроков, которые будут непосредственно участвовать в данном финансовом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EB676" w14:textId="3B2E4A06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просит администратора финансовых «боев» перевести команды и секундантов из своих виртуальных комнат в виртуальный общий зал соревнований;</w:t>
      </w:r>
    </w:p>
    <w:p w14:paraId="3F05EA20" w14:textId="4D7A7A22" w:rsidR="00BF1240" w:rsidRDefault="00BF1240" w:rsidP="00BF12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называет представителей команд, которые будут непосредственно участвовать в данном поединке;</w:t>
      </w:r>
    </w:p>
    <w:p w14:paraId="60F3A045" w14:textId="4B8EDE30" w:rsidR="00BF1240" w:rsidRDefault="00BF1240" w:rsidP="00BF12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финансовое задание на экран виртуального общего зала, выбранное «командой оппонентов»,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85E50" w14:textId="6A74FB10" w:rsidR="00BF1240" w:rsidRPr="00ED3058" w:rsidRDefault="00BF1240" w:rsidP="00BF12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ED3058">
        <w:rPr>
          <w:rFonts w:ascii="Times New Roman" w:hAnsi="Times New Roman" w:cs="Times New Roman"/>
          <w:sz w:val="24"/>
          <w:szCs w:val="24"/>
        </w:rPr>
        <w:t>предлагает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ям команд представиться, назвав фамилию, имя 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и команду,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20A12">
        <w:rPr>
          <w:rFonts w:ascii="Times New Roman" w:eastAsia="Calibri" w:hAnsi="Times New Roman" w:cs="Times New Roman"/>
          <w:sz w:val="24"/>
          <w:szCs w:val="24"/>
        </w:rPr>
        <w:t>котор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 они </w:t>
      </w:r>
      <w:r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3B6588" w14:textId="7B8C9444" w:rsidR="00BF1240" w:rsidRDefault="00BF1240" w:rsidP="00BF124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 процедуру проведения финансовых поединков:</w:t>
      </w:r>
    </w:p>
    <w:p w14:paraId="0C2E7057" w14:textId="5B20FF05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с помощью помощника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выводит на экран подготовленное в электронном виде решение</w:t>
      </w:r>
      <w:r>
        <w:rPr>
          <w:rFonts w:ascii="Times New Roman" w:hAnsi="Times New Roman" w:cs="Times New Roman"/>
          <w:sz w:val="24"/>
          <w:szCs w:val="24"/>
        </w:rPr>
        <w:t>, оформленное в любой из программ:</w:t>
      </w:r>
      <w:r w:rsidRPr="007F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85E51" w14:textId="77777777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проводит публичную защиту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полученн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командой ответ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2C6749C8" w14:textId="77777777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после публичной защиты «командой решателей» своего решения каждый член жюри проводит индивидуальную </w:t>
      </w:r>
      <w:r w:rsidRPr="00220A1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ку публичной защиты решения, поднимая таблички с цифрами;</w:t>
      </w:r>
    </w:p>
    <w:p w14:paraId="118636FB" w14:textId="32CD5DCC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ведущий озвучивает вслух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баллы</w:t>
      </w:r>
      <w:r>
        <w:rPr>
          <w:rFonts w:ascii="Times New Roman" w:hAnsi="Times New Roman" w:cs="Times New Roman"/>
          <w:sz w:val="24"/>
          <w:szCs w:val="24"/>
        </w:rPr>
        <w:t xml:space="preserve"> «команды решателей»</w:t>
      </w:r>
      <w:r w:rsidRPr="00220A12">
        <w:rPr>
          <w:rFonts w:ascii="Times New Roman" w:hAnsi="Times New Roman" w:cs="Times New Roman"/>
          <w:sz w:val="24"/>
          <w:szCs w:val="24"/>
        </w:rPr>
        <w:t xml:space="preserve">, выставленные каждым членом жюри за </w:t>
      </w:r>
      <w:r>
        <w:rPr>
          <w:rFonts w:ascii="Times New Roman" w:hAnsi="Times New Roman" w:cs="Times New Roman"/>
          <w:sz w:val="24"/>
          <w:szCs w:val="24"/>
        </w:rPr>
        <w:t>публичную защиту решения; 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бъявляет </w:t>
      </w:r>
      <w:r>
        <w:rPr>
          <w:rFonts w:ascii="Times New Roman" w:hAnsi="Times New Roman" w:cs="Times New Roman"/>
          <w:sz w:val="24"/>
          <w:szCs w:val="24"/>
        </w:rPr>
        <w:t xml:space="preserve">«команде решателей» </w:t>
      </w:r>
      <w:r w:rsidRPr="00220A12">
        <w:rPr>
          <w:rFonts w:ascii="Times New Roman" w:hAnsi="Times New Roman" w:cs="Times New Roman"/>
          <w:sz w:val="24"/>
          <w:szCs w:val="24"/>
        </w:rPr>
        <w:t>среднее арифметическое число баллов с округлением до сотых</w:t>
      </w:r>
      <w:r>
        <w:rPr>
          <w:rFonts w:ascii="Times New Roman" w:hAnsi="Times New Roman" w:cs="Times New Roman"/>
          <w:sz w:val="24"/>
          <w:szCs w:val="24"/>
        </w:rPr>
        <w:t xml:space="preserve"> выставленное </w:t>
      </w:r>
      <w:r w:rsidRPr="00220A1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за публичную защиту решения;</w:t>
      </w:r>
      <w:r w:rsidR="00BF1240">
        <w:rPr>
          <w:rFonts w:ascii="Times New Roman" w:hAnsi="Times New Roman" w:cs="Times New Roman"/>
          <w:sz w:val="24"/>
          <w:szCs w:val="24"/>
        </w:rPr>
        <w:t xml:space="preserve"> просит помощника ведущего занести </w:t>
      </w:r>
      <w:proofErr w:type="spellStart"/>
      <w:r w:rsidR="00BF1240">
        <w:rPr>
          <w:rFonts w:ascii="Times New Roman" w:hAnsi="Times New Roman" w:cs="Times New Roman"/>
          <w:sz w:val="24"/>
          <w:szCs w:val="24"/>
        </w:rPr>
        <w:t>балыы</w:t>
      </w:r>
      <w:proofErr w:type="spellEnd"/>
      <w:r w:rsidR="00BF1240">
        <w:rPr>
          <w:rFonts w:ascii="Times New Roman" w:hAnsi="Times New Roman" w:cs="Times New Roman"/>
          <w:sz w:val="24"/>
          <w:szCs w:val="24"/>
        </w:rPr>
        <w:t xml:space="preserve"> в таблицу результатов финансовых «боев»;</w:t>
      </w:r>
    </w:p>
    <w:p w14:paraId="64F7ECEF" w14:textId="77777777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затем </w:t>
      </w:r>
      <w:r w:rsidRPr="00F85F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F05">
        <w:rPr>
          <w:rFonts w:ascii="Times New Roman" w:hAnsi="Times New Roman" w:cs="Times New Roman"/>
          <w:sz w:val="24"/>
          <w:szCs w:val="24"/>
        </w:rPr>
        <w:t>оманда оппонентов» зада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85F05">
        <w:rPr>
          <w:rFonts w:ascii="Times New Roman" w:hAnsi="Times New Roman" w:cs="Times New Roman"/>
          <w:sz w:val="24"/>
          <w:szCs w:val="24"/>
        </w:rPr>
        <w:t xml:space="preserve"> «команде решателей» </w:t>
      </w:r>
      <w:r>
        <w:rPr>
          <w:rFonts w:ascii="Times New Roman" w:hAnsi="Times New Roman" w:cs="Times New Roman"/>
          <w:sz w:val="24"/>
          <w:szCs w:val="24"/>
        </w:rPr>
        <w:t>вопрос по решению, либо по теме задания;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дает ответ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заданный вопрос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20A12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«команды оппонентов» 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свой ответ на вопрос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497E0B" w14:textId="77777777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затем «команда оппонентов» задать последовательно второй и третий вопрос;</w:t>
      </w:r>
    </w:p>
    <w:p w14:paraId="1C753115" w14:textId="3CB769FB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C2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 xml:space="preserve">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публичного оппонирования заканчивает поединок. </w:t>
      </w:r>
    </w:p>
    <w:p w14:paraId="56E8B83C" w14:textId="111F7299" w:rsidR="00215AB4" w:rsidRDefault="00215AB4" w:rsidP="00215AB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F12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предлагает представителям команд начать поединок;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игроки в соответствии с процедурой проведения финансовых поединков публично защищают решение и публично оппонируют ему;</w:t>
      </w:r>
      <w:r w:rsidR="00BF1240">
        <w:rPr>
          <w:rFonts w:ascii="Times New Roman" w:hAnsi="Times New Roman" w:cs="Times New Roman"/>
          <w:sz w:val="24"/>
          <w:szCs w:val="24"/>
        </w:rPr>
        <w:t xml:space="preserve"> жюри оценивает публичную защиту решения, помощник вед</w:t>
      </w:r>
      <w:r w:rsidR="00A9273B">
        <w:rPr>
          <w:rFonts w:ascii="Times New Roman" w:hAnsi="Times New Roman" w:cs="Times New Roman"/>
          <w:sz w:val="24"/>
          <w:szCs w:val="24"/>
        </w:rPr>
        <w:t>ущего заносит баллы в таблицу результатов;</w:t>
      </w:r>
    </w:p>
    <w:p w14:paraId="5F58C06B" w14:textId="47D98900" w:rsidR="00A9273B" w:rsidRDefault="00215AB4" w:rsidP="00A9273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73B">
        <w:rPr>
          <w:rFonts w:ascii="Times New Roman" w:hAnsi="Times New Roman" w:cs="Times New Roman"/>
          <w:sz w:val="24"/>
          <w:szCs w:val="24"/>
        </w:rPr>
        <w:t xml:space="preserve">14) просит администратора финансовых «боев» перевести членов жюри и главного судью в виртуальную комнату жюри для проведения коллективного оценивания публичного оппонирования и обсуждения комментариев хода и результатов финансового поединка; </w:t>
      </w:r>
    </w:p>
    <w:p w14:paraId="34CA05D8" w14:textId="0AAF559F" w:rsidR="00BF1240" w:rsidRDefault="00BF1240" w:rsidP="00BF124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7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 просит администратора </w:t>
      </w:r>
      <w:r w:rsidR="00A9273B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после проведенного членами жюри обсуждения вернуть их из виртуальной комнаты жюри в виртуальный общий зал;</w:t>
      </w:r>
    </w:p>
    <w:p w14:paraId="43E78A21" w14:textId="23A9D689" w:rsidR="00A9273B" w:rsidRDefault="00A9273B" w:rsidP="00A9273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16)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>объявить баллы, полученные командами за публичное оппонирование, 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 результаты финансового поединка, в том числе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 xml:space="preserve">ить: </w:t>
      </w:r>
    </w:p>
    <w:p w14:paraId="24AADC4C" w14:textId="77777777" w:rsidR="00A9273B" w:rsidRDefault="00A9273B" w:rsidP="00A9273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решателей»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выполнении финансового задания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точки зрения правильности и полноты решения;</w:t>
      </w:r>
    </w:p>
    <w:p w14:paraId="49D20DF3" w14:textId="77777777" w:rsidR="00A9273B" w:rsidRDefault="00A9273B" w:rsidP="00A9273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«команде решателей» достоинства и недостатки их ответов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 «команды оппонентов» с точки зрения правильности и полноты ответов;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E01EA" w14:textId="77777777" w:rsidR="00A9273B" w:rsidRDefault="00A9273B" w:rsidP="00A9273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«команде оппонентов» </w:t>
      </w:r>
      <w:r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r w:rsidRPr="00220A12">
        <w:rPr>
          <w:rFonts w:ascii="Times New Roman" w:hAnsi="Times New Roman" w:cs="Times New Roman"/>
          <w:sz w:val="24"/>
          <w:szCs w:val="24"/>
        </w:rPr>
        <w:t>заданны</w:t>
      </w:r>
      <w:r>
        <w:rPr>
          <w:rFonts w:ascii="Times New Roman" w:hAnsi="Times New Roman" w:cs="Times New Roman"/>
          <w:sz w:val="24"/>
          <w:szCs w:val="24"/>
        </w:rPr>
        <w:t>х ими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свои вопросы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их правильности и полноты; </w:t>
      </w:r>
    </w:p>
    <w:p w14:paraId="4054D858" w14:textId="1A968507" w:rsidR="00A9273B" w:rsidRDefault="00A9273B" w:rsidP="00A9273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17) предлагает </w:t>
      </w:r>
      <w:r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459816FE" w14:textId="3D703C90" w:rsidR="00A9273B" w:rsidRDefault="00A9273B" w:rsidP="00A9273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>
        <w:rPr>
          <w:rFonts w:ascii="Times New Roman" w:hAnsi="Times New Roman" w:cs="Times New Roman"/>
          <w:sz w:val="24"/>
          <w:szCs w:val="24"/>
        </w:rPr>
        <w:t>с помощью помощника ведущего 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99A04" w14:textId="70597B94" w:rsidR="00215AB4" w:rsidRPr="00ED3058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27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>
        <w:rPr>
          <w:rFonts w:ascii="Times New Roman" w:hAnsi="Times New Roman" w:cs="Times New Roman"/>
          <w:sz w:val="24"/>
          <w:szCs w:val="24"/>
        </w:rPr>
        <w:t>проведения финансовых «боев»;</w:t>
      </w:r>
    </w:p>
    <w:p w14:paraId="6EB63E7A" w14:textId="666B5ED0" w:rsidR="00215AB4" w:rsidRPr="00ED3058" w:rsidRDefault="00A9273B" w:rsidP="00215AB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5AB4">
        <w:rPr>
          <w:rFonts w:ascii="Times New Roman" w:hAnsi="Times New Roman" w:cs="Times New Roman"/>
          <w:sz w:val="24"/>
          <w:szCs w:val="24"/>
        </w:rPr>
        <w:t xml:space="preserve">) </w:t>
      </w:r>
      <w:r w:rsidR="00215AB4"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 w:rsidR="00215AB4">
        <w:rPr>
          <w:rFonts w:ascii="Times New Roman" w:hAnsi="Times New Roman" w:cs="Times New Roman"/>
          <w:sz w:val="24"/>
          <w:szCs w:val="24"/>
        </w:rPr>
        <w:t xml:space="preserve"> п</w:t>
      </w:r>
      <w:r w:rsidR="00215AB4"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 w:rsidR="00215AB4">
        <w:rPr>
          <w:rFonts w:ascii="Times New Roman" w:hAnsi="Times New Roman" w:cs="Times New Roman"/>
          <w:sz w:val="24"/>
          <w:szCs w:val="24"/>
        </w:rPr>
        <w:t xml:space="preserve">финансовых поединков </w:t>
      </w:r>
      <w:r w:rsidR="00215AB4"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 w:rsidR="00215AB4">
        <w:rPr>
          <w:rFonts w:ascii="Times New Roman" w:hAnsi="Times New Roman" w:cs="Times New Roman"/>
          <w:sz w:val="24"/>
          <w:szCs w:val="24"/>
        </w:rPr>
        <w:t>поединки</w:t>
      </w:r>
      <w:r w:rsidR="00215AB4"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33042CFD" w14:textId="77777777" w:rsidR="004A7FF7" w:rsidRPr="00ED3058" w:rsidRDefault="004A7FF7" w:rsidP="004A7FF7">
      <w:pPr>
        <w:pStyle w:val="a6"/>
        <w:spacing w:line="276" w:lineRule="auto"/>
        <w:rPr>
          <w:rFonts w:eastAsia="Times New Roman"/>
        </w:rPr>
      </w:pPr>
    </w:p>
    <w:p w14:paraId="423EC18C" w14:textId="6750CE63" w:rsidR="004A7FF7" w:rsidRDefault="004A7FF7" w:rsidP="004A7F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омощник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ведущего </w:t>
      </w:r>
      <w:r w:rsidR="00A9273B">
        <w:rPr>
          <w:rFonts w:ascii="Times New Roman" w:eastAsia="Times New Roman" w:hAnsi="Times New Roman" w:cs="Times New Roman"/>
          <w:b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«боев», администратор </w:t>
      </w:r>
      <w:r w:rsidR="00A9273B">
        <w:rPr>
          <w:rFonts w:ascii="Times New Roman" w:eastAsia="Times New Roman" w:hAnsi="Times New Roman" w:cs="Times New Roman"/>
          <w:b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«боев», секунданты</w:t>
      </w:r>
      <w:r w:rsidRPr="00367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команд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C93F751" w14:textId="0489356B" w:rsidR="004A7FF7" w:rsidRDefault="004A7FF7" w:rsidP="004A7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83C800" w14:textId="1EF505D6" w:rsidR="004A7FF7" w:rsidRDefault="004A7FF7" w:rsidP="004A7FF7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помощника ведущего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 (для проведения поединков в очном офлайн-формате и очном онлайн-формате);</w:t>
      </w:r>
    </w:p>
    <w:p w14:paraId="019C7F4C" w14:textId="38EDB218" w:rsidR="004A7FF7" w:rsidRDefault="004A7FF7" w:rsidP="004A7FF7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администратора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 (для проведения поединков в очном офлайн-формате и очном онлайн-формате);</w:t>
      </w:r>
    </w:p>
    <w:p w14:paraId="6BCC2B2C" w14:textId="11D603E9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секундантов команд (для проведения поединков в очном офлайн-формате и очном онлайн-формате);</w:t>
      </w:r>
    </w:p>
    <w:p w14:paraId="12A12967" w14:textId="3B8AC97B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помощника ведущего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«боев», администратора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«боев», секундантов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BE2185" w14:textId="45D5F302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18C1A2" w14:textId="5A60B62B" w:rsidR="004A7FF7" w:rsidRDefault="004A7FF7" w:rsidP="004A7FF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выводит на общий экран (при проведении поединков в очном офлайн-формате) и на экран виртуального общего зала (при проведении поединков в очном онлайн-формате) по сигналу ведущего </w:t>
      </w:r>
      <w:r w:rsidR="00A9273B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«боев»: </w:t>
      </w:r>
    </w:p>
    <w:p w14:paraId="48C94748" w14:textId="47CE685B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схему проведения Субфедерального кубка и </w:t>
      </w:r>
      <w:r w:rsidRPr="00F431BE">
        <w:rPr>
          <w:rFonts w:ascii="Times New Roman" w:hAnsi="Times New Roman" w:cs="Times New Roman"/>
          <w:sz w:val="24"/>
          <w:szCs w:val="24"/>
        </w:rPr>
        <w:t xml:space="preserve">календарь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9273B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6CC0706B" w14:textId="3DBD80D9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431BE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73B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59BDA" w14:textId="0767548F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задания для </w:t>
      </w:r>
      <w:r w:rsidR="00A9273B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поединков</w:t>
      </w:r>
      <w:r w:rsid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EBC9" w14:textId="2D6195B6" w:rsidR="004A7FF7" w:rsidRPr="00ED3058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поединков в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«боев»</w:t>
      </w:r>
      <w:r w:rsidR="004A7FF7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3B4294" w14:textId="3448DBC9" w:rsidR="004A7FF7" w:rsidRPr="00ED3058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секундомеру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секунд» и «правил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секунд» во время проведения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C760953" w14:textId="16BEF19F" w:rsidR="004A7FF7" w:rsidRPr="00ED3058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 порядок и количество выступлений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команды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507BCF" w14:textId="0936F790" w:rsidR="004A7FF7" w:rsidRPr="00ED3058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контролируют организацию замен в командах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поединков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AA990D" w14:textId="29AB4E87" w:rsidR="004A7FF7" w:rsidRPr="00656485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пресекают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со стороны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запасных игроков, руководителей и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E744C" w14:textId="3D44BFAF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Администратор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«боев»:</w:t>
      </w:r>
    </w:p>
    <w:p w14:paraId="218042BB" w14:textId="22D2AA09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работу звуко- и видеотехники во время проведения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 в очном офлайн-формате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звука,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</w:p>
    <w:p w14:paraId="508CBF79" w14:textId="4B39761F" w:rsidR="004A7FF7" w:rsidRPr="00ED3619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подключение соревнований к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C831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поединков в очном онлайн-формате;</w:t>
      </w:r>
    </w:p>
    <w:p w14:paraId="429A5FFF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создает в рамках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6187B6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виртуальный общий зал; </w:t>
      </w:r>
    </w:p>
    <w:p w14:paraId="33A0354C" w14:textId="10909E3D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виртуальные комнаты для каждой команды участницы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«боя»;</w:t>
      </w:r>
    </w:p>
    <w:p w14:paraId="242978D5" w14:textId="77777777" w:rsidR="004A7FF7" w:rsidRPr="00F431BE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виртуальную комнату для членов жюри.</w:t>
      </w:r>
    </w:p>
    <w:p w14:paraId="660D3D26" w14:textId="5BED9CD2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 в</w:t>
      </w:r>
      <w:r w:rsidRPr="00717D3B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7D3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7D3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(основных и запасных участников команд, руководителей команд, главного судью соревнований, ведущего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его помощника, секундантов команд, зрителей)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их устройств (компьютера / планшета / телефона) к виртуальному общему залу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EFB65E" w14:textId="0D521B4F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переводит к</w:t>
      </w:r>
      <w:r w:rsidRPr="00F431BE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 xml:space="preserve">ы, членов жюри, главного судью соревнований и секундантов команд по сигналу ведущего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из виртуального общего зала в виртуальные комнаты и обратно.</w:t>
      </w:r>
    </w:p>
    <w:p w14:paraId="1B340CA4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7.5. Секунданты команд: </w:t>
      </w:r>
    </w:p>
    <w:p w14:paraId="36D5B6E9" w14:textId="503EC0C0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оказывают необходимую помощь командам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офлайн-формате;</w:t>
      </w:r>
    </w:p>
    <w:p w14:paraId="3FD6DF7D" w14:textId="76756FAE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находясь в виртуальных комнатах команд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онлайн-формате: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885E5" w14:textId="2F462F94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осуществляют связь игроков с ведущим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главным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судьей соревнований;</w:t>
      </w:r>
    </w:p>
    <w:p w14:paraId="4645609B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отслеживают течение времени, выделенного командам для работы в виртуальной комнате;</w:t>
      </w:r>
    </w:p>
    <w:p w14:paraId="6E97FFE9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консультируют команды по вопросам организации взаимодействия игроков в виртуальной комнате команд;</w:t>
      </w:r>
    </w:p>
    <w:p w14:paraId="5841732C" w14:textId="2887AB90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передают после совещания команд ведущему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«боев»: </w:t>
      </w:r>
    </w:p>
    <w:p w14:paraId="61EC3D9E" w14:textId="07439377" w:rsidR="004A7FF7" w:rsidRDefault="004A7FF7" w:rsidP="007A4005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задания, выбранный «командой </w:t>
      </w:r>
      <w:r w:rsidR="00C831E7">
        <w:rPr>
          <w:rFonts w:ascii="Times New Roman" w:hAnsi="Times New Roman" w:cs="Times New Roman"/>
          <w:sz w:val="24"/>
          <w:szCs w:val="24"/>
        </w:rPr>
        <w:t>оппонентов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34486A8C" w14:textId="3FE593DD" w:rsidR="004A7FF7" w:rsidRDefault="004A7FF7" w:rsidP="007A4005">
      <w:pPr>
        <w:pStyle w:val="a6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 игроков, которые будут непосредственно участвовать в данном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поединке.</w:t>
      </w:r>
    </w:p>
    <w:p w14:paraId="592C3CB2" w14:textId="77777777" w:rsidR="004A7FF7" w:rsidRPr="00ED3058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16F94" w14:textId="77777777" w:rsidR="004A7FF7" w:rsidRPr="00ED3058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Обязанности организации, проводящей </w:t>
      </w:r>
      <w:r>
        <w:rPr>
          <w:rFonts w:ascii="Times New Roman" w:hAnsi="Times New Roman" w:cs="Times New Roman"/>
          <w:b/>
          <w:sz w:val="24"/>
          <w:szCs w:val="24"/>
        </w:rPr>
        <w:t>Субфедеральный кубок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4AC23E5B" w14:textId="77777777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Организация, проводящая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Субфедеральный кубок: </w:t>
      </w:r>
    </w:p>
    <w:p w14:paraId="18DF0EBD" w14:textId="29296634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очном офлайн-формате обеспечивает подготовку площадки</w:t>
      </w:r>
      <w:r w:rsidRPr="00A67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необходимой мебели и оборудования для проведения </w:t>
      </w:r>
      <w:r w:rsidR="00A66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в соответствии с Правилами проведения Всероссийского чемпионата по финансовой грамотности; </w:t>
      </w:r>
    </w:p>
    <w:p w14:paraId="40452ECB" w14:textId="5953AE96" w:rsidR="004A7FF7" w:rsidRPr="00ED3058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очном онлайн-формате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305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работу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9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проведения Всероссийского чемпионата по финансовой грамотности. </w:t>
      </w:r>
    </w:p>
    <w:p w14:paraId="3920FC2F" w14:textId="2802A49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lastRenderedPageBreak/>
        <w:t>8.2.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</w:t>
      </w:r>
      <w:r w:rsidRPr="00ED3058">
        <w:rPr>
          <w:rFonts w:ascii="Times New Roman" w:hAnsi="Times New Roman" w:cs="Times New Roman"/>
          <w:sz w:val="24"/>
          <w:szCs w:val="24"/>
        </w:rPr>
        <w:t>принимает все необходимые меры по обеспечению безопасност</w:t>
      </w:r>
      <w:r>
        <w:rPr>
          <w:rFonts w:ascii="Times New Roman" w:hAnsi="Times New Roman" w:cs="Times New Roman"/>
          <w:sz w:val="24"/>
          <w:szCs w:val="24"/>
        </w:rPr>
        <w:t>и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его участников (</w:t>
      </w:r>
      <w:r>
        <w:rPr>
          <w:rFonts w:ascii="Times New Roman" w:hAnsi="Times New Roman" w:cs="Times New Roman"/>
          <w:sz w:val="24"/>
          <w:szCs w:val="24"/>
        </w:rPr>
        <w:t>основных и запасных участников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ED3058">
        <w:rPr>
          <w:rFonts w:ascii="Times New Roman" w:hAnsi="Times New Roman" w:cs="Times New Roman"/>
          <w:sz w:val="24"/>
          <w:szCs w:val="24"/>
        </w:rPr>
        <w:t>команд,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</w:t>
      </w:r>
      <w:r w:rsidRPr="00ED3058">
        <w:rPr>
          <w:rFonts w:ascii="Times New Roman" w:hAnsi="Times New Roman" w:cs="Times New Roman"/>
          <w:sz w:val="24"/>
          <w:szCs w:val="24"/>
        </w:rPr>
        <w:t xml:space="preserve"> членов жюри,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66E36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помощника, администратора </w:t>
      </w:r>
      <w:r w:rsidR="00A66E36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боев, секундантов команд и зрителей).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77A21" w14:textId="77777777" w:rsidR="004A7FF7" w:rsidRPr="00ED3058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обеспечивает </w:t>
      </w:r>
      <w:r w:rsidRPr="00ED3058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время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правовых актов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D305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D3058">
        <w:rPr>
          <w:rFonts w:ascii="Times New Roman" w:hAnsi="Times New Roman" w:cs="Times New Roman"/>
          <w:sz w:val="24"/>
          <w:szCs w:val="24"/>
        </w:rPr>
        <w:t>.</w:t>
      </w:r>
    </w:p>
    <w:p w14:paraId="1F9522C6" w14:textId="77777777" w:rsidR="004A7FF7" w:rsidRPr="00ED3058" w:rsidRDefault="004A7FF7" w:rsidP="004A7FF7">
      <w:pPr>
        <w:pStyle w:val="a6"/>
        <w:spacing w:line="276" w:lineRule="auto"/>
      </w:pPr>
    </w:p>
    <w:p w14:paraId="3763D727" w14:textId="77777777" w:rsidR="004A7FF7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участников и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руководителей команд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официальных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0C41C91D" w14:textId="77777777" w:rsidR="004A7FF7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F0B12">
        <w:rPr>
          <w:rFonts w:ascii="Times New Roman" w:hAnsi="Times New Roman" w:cs="Times New Roman"/>
          <w:bCs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Участники 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руководители команд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официальные лица</w:t>
      </w:r>
      <w:r>
        <w:rPr>
          <w:rFonts w:ascii="Times New Roman" w:hAnsi="Times New Roman" w:cs="Times New Roman"/>
          <w:sz w:val="24"/>
          <w:szCs w:val="24"/>
        </w:rPr>
        <w:t xml:space="preserve"> и зрители</w:t>
      </w:r>
      <w:r w:rsidRPr="00ED3058">
        <w:rPr>
          <w:rFonts w:ascii="Times New Roman" w:hAnsi="Times New Roman" w:cs="Times New Roman"/>
          <w:sz w:val="24"/>
          <w:szCs w:val="24"/>
        </w:rPr>
        <w:t>, принимающие участие в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Субфедеральном кубке</w:t>
      </w:r>
      <w:r w:rsidRPr="00ED3058">
        <w:rPr>
          <w:rFonts w:ascii="Times New Roman" w:hAnsi="Times New Roman" w:cs="Times New Roman"/>
          <w:sz w:val="24"/>
          <w:szCs w:val="24"/>
        </w:rPr>
        <w:t>, обяз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выполнять все требования 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 Правил Всероссийского чемпионата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Pr="00ED3058">
        <w:rPr>
          <w:rFonts w:ascii="Times New Roman" w:hAnsi="Times New Roman" w:cs="Times New Roman"/>
          <w:sz w:val="24"/>
          <w:szCs w:val="24"/>
        </w:rPr>
        <w:t>, проявляя при этом высокую дисциплину, уважение к соперникам, зрителям и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D1E1F" w14:textId="77777777" w:rsidR="004A7FF7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9.2.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Не допускается недисциплинированное поведение со стороны </w:t>
      </w:r>
      <w:r>
        <w:rPr>
          <w:rFonts w:ascii="Times New Roman" w:hAnsi="Times New Roman" w:cs="Times New Roman"/>
          <w:sz w:val="24"/>
          <w:szCs w:val="24"/>
        </w:rPr>
        <w:t>основных и запасных участников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</w:t>
      </w:r>
      <w:r>
        <w:rPr>
          <w:rFonts w:ascii="Times New Roman" w:hAnsi="Times New Roman" w:cs="Times New Roman"/>
          <w:sz w:val="24"/>
          <w:szCs w:val="24"/>
        </w:rPr>
        <w:t>дителей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официальных лиц</w:t>
      </w:r>
      <w:r>
        <w:rPr>
          <w:rFonts w:ascii="Times New Roman" w:hAnsi="Times New Roman" w:cs="Times New Roman"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sz w:val="24"/>
          <w:szCs w:val="24"/>
        </w:rPr>
        <w:t>. Недисциплинированным поведением считается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97B22" w14:textId="77777777" w:rsidR="004A7FF7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D3058">
        <w:rPr>
          <w:rFonts w:ascii="Times New Roman" w:hAnsi="Times New Roman" w:cs="Times New Roman"/>
          <w:sz w:val="24"/>
          <w:szCs w:val="24"/>
        </w:rPr>
        <w:t>неуважительное обращение, использование выражений или жестов, наносящих оскорбление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058">
        <w:rPr>
          <w:rFonts w:ascii="Times New Roman" w:hAnsi="Times New Roman" w:cs="Times New Roman"/>
          <w:sz w:val="24"/>
          <w:szCs w:val="24"/>
        </w:rPr>
        <w:t>использование нецензурных выражений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58218" w14:textId="0A14D9E4" w:rsidR="004A7FF7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D3058">
        <w:rPr>
          <w:rFonts w:ascii="Times New Roman" w:hAnsi="Times New Roman" w:cs="Times New Roman"/>
          <w:sz w:val="24"/>
          <w:szCs w:val="24"/>
        </w:rPr>
        <w:t>пререкание, оспаривание решения членов жюри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66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вмеш</w:t>
      </w:r>
      <w:r>
        <w:rPr>
          <w:rFonts w:ascii="Times New Roman" w:hAnsi="Times New Roman" w:cs="Times New Roman"/>
          <w:sz w:val="24"/>
          <w:szCs w:val="24"/>
        </w:rPr>
        <w:t>ательство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 действия главного судьи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жюри 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66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CBC25" w14:textId="4B24C1A5" w:rsidR="004A7FF7" w:rsidRPr="0080053D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D3058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до,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время и после </w:t>
      </w:r>
      <w:r>
        <w:rPr>
          <w:rFonts w:ascii="Times New Roman" w:hAnsi="Times New Roman" w:cs="Times New Roman"/>
          <w:sz w:val="24"/>
          <w:szCs w:val="24"/>
        </w:rPr>
        <w:t>соревнований, как 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ED3058">
        <w:rPr>
          <w:rFonts w:ascii="Times New Roman" w:hAnsi="Times New Roman" w:cs="Times New Roman"/>
          <w:sz w:val="24"/>
          <w:szCs w:val="24"/>
        </w:rPr>
        <w:t>площадке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офлайн-формате), так и 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онлайн-формате)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AA0B9" w14:textId="555CDFAD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12"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F0B1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 недисциплинированное поведение </w:t>
      </w:r>
      <w:r>
        <w:rPr>
          <w:rFonts w:ascii="Times New Roman" w:hAnsi="Times New Roman" w:cs="Times New Roman"/>
          <w:sz w:val="24"/>
          <w:szCs w:val="24"/>
        </w:rPr>
        <w:t>основные и запасные участники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команды, официальн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3058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зрители </w:t>
      </w:r>
      <w:r w:rsidRPr="00ED3058">
        <w:rPr>
          <w:rFonts w:ascii="Times New Roman" w:hAnsi="Times New Roman" w:cs="Times New Roman"/>
          <w:sz w:val="24"/>
          <w:szCs w:val="24"/>
        </w:rPr>
        <w:t>наказыва</w:t>
      </w:r>
      <w:r w:rsidR="00A66E36">
        <w:rPr>
          <w:rFonts w:ascii="Times New Roman" w:hAnsi="Times New Roman" w:cs="Times New Roman"/>
          <w:sz w:val="24"/>
          <w:szCs w:val="24"/>
        </w:rPr>
        <w:t>ю</w:t>
      </w:r>
      <w:r w:rsidRPr="00ED3058">
        <w:rPr>
          <w:rFonts w:ascii="Times New Roman" w:hAnsi="Times New Roman" w:cs="Times New Roman"/>
          <w:sz w:val="24"/>
          <w:szCs w:val="24"/>
        </w:rPr>
        <w:t>тся удалением с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4A568" w14:textId="7B7D9E86" w:rsidR="004A7FF7" w:rsidRPr="00ED3058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случае неоднократного или вопиющего нарушения правил поведения </w:t>
      </w:r>
      <w:r>
        <w:rPr>
          <w:rFonts w:ascii="Times New Roman" w:hAnsi="Times New Roman" w:cs="Times New Roman"/>
          <w:sz w:val="24"/>
          <w:szCs w:val="24"/>
        </w:rPr>
        <w:t>основным и запасным участникам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команд, официальн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 и зрителям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запрещено дальнейшее участие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во </w:t>
      </w:r>
      <w:r w:rsidR="00691D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50F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Всероссийском чемпионате по финансовой грамотности</w:t>
      </w:r>
      <w:r w:rsidR="001B50F9" w:rsidRPr="001B50F9">
        <w:rPr>
          <w:rFonts w:ascii="Times New Roman" w:hAnsi="Times New Roman" w:cs="Times New Roman"/>
          <w:sz w:val="24"/>
          <w:szCs w:val="24"/>
        </w:rPr>
        <w:t xml:space="preserve"> </w:t>
      </w:r>
      <w:r w:rsidR="001B50F9">
        <w:rPr>
          <w:rFonts w:ascii="Times New Roman" w:hAnsi="Times New Roman" w:cs="Times New Roman"/>
          <w:sz w:val="24"/>
          <w:szCs w:val="24"/>
        </w:rPr>
        <w:t>и предпринимательству</w:t>
      </w:r>
      <w:r w:rsidRPr="00ED3058">
        <w:rPr>
          <w:rFonts w:ascii="Times New Roman" w:hAnsi="Times New Roman" w:cs="Times New Roman"/>
          <w:sz w:val="24"/>
          <w:szCs w:val="24"/>
        </w:rPr>
        <w:t>.</w:t>
      </w:r>
    </w:p>
    <w:p w14:paraId="3D6A7C92" w14:textId="77777777" w:rsidR="004A7FF7" w:rsidRPr="00ED3058" w:rsidRDefault="004A7FF7" w:rsidP="004A7FF7">
      <w:pPr>
        <w:pStyle w:val="a6"/>
        <w:spacing w:line="276" w:lineRule="auto"/>
      </w:pPr>
    </w:p>
    <w:p w14:paraId="3939B532" w14:textId="77777777" w:rsidR="004A7FF7" w:rsidRPr="003E74C9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C9">
        <w:rPr>
          <w:rFonts w:ascii="Times New Roman" w:hAnsi="Times New Roman" w:cs="Times New Roman"/>
          <w:b/>
          <w:sz w:val="24"/>
          <w:szCs w:val="24"/>
        </w:rPr>
        <w:t>Статья 10. Протесты команд на ошибки.</w:t>
      </w:r>
    </w:p>
    <w:p w14:paraId="75E915EE" w14:textId="2EC97BC1" w:rsidR="004A7FF7" w:rsidRPr="003E74C9" w:rsidRDefault="004A7FF7" w:rsidP="004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ab/>
        <w:t xml:space="preserve">10.1. </w:t>
      </w:r>
      <w:r w:rsidRPr="003E74C9">
        <w:rPr>
          <w:rFonts w:ascii="Times New Roman" w:hAnsi="Times New Roman" w:cs="Times New Roman"/>
          <w:sz w:val="24"/>
          <w:szCs w:val="24"/>
        </w:rPr>
        <w:t xml:space="preserve">Команда может подать протест главному судье соревнований в случае, если она полагает, что ее права были ущемлены ошибкой, которая в процессе </w:t>
      </w:r>
      <w:r w:rsidR="00771148" w:rsidRPr="003E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Pr="003E74C9">
        <w:rPr>
          <w:rFonts w:ascii="Times New Roman" w:hAnsi="Times New Roman" w:cs="Times New Roman"/>
          <w:sz w:val="24"/>
          <w:szCs w:val="24"/>
        </w:rPr>
        <w:t xml:space="preserve"> «боев» не была исправлена главным судьей.</w:t>
      </w:r>
    </w:p>
    <w:p w14:paraId="09FB3257" w14:textId="77777777" w:rsidR="004A7FF7" w:rsidRPr="003E74C9" w:rsidRDefault="004A7FF7" w:rsidP="004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ab/>
      </w:r>
      <w:r w:rsidRPr="003E74C9">
        <w:rPr>
          <w:rFonts w:ascii="Times New Roman" w:hAnsi="Times New Roman" w:cs="Times New Roman"/>
          <w:bCs/>
          <w:sz w:val="24"/>
          <w:szCs w:val="24"/>
        </w:rPr>
        <w:t>10.2.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Команда может подать протест на следующие ошибки: </w:t>
      </w:r>
    </w:p>
    <w:p w14:paraId="04C6F638" w14:textId="4C009CED" w:rsidR="004A7FF7" w:rsidRPr="003E74C9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а) при ведении счета в поединках </w:t>
      </w:r>
      <w:r w:rsidR="00771148" w:rsidRPr="003E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3E74C9">
        <w:rPr>
          <w:rFonts w:ascii="Times New Roman" w:hAnsi="Times New Roman" w:cs="Times New Roman"/>
          <w:sz w:val="24"/>
          <w:szCs w:val="24"/>
        </w:rPr>
        <w:t xml:space="preserve"> «боя»; </w:t>
      </w:r>
    </w:p>
    <w:p w14:paraId="5FE0882D" w14:textId="77777777" w:rsidR="004A7FF7" w:rsidRPr="003E74C9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б) при отсчете времени по «правилу 10 секунд» и «правилу 30 секунд»; </w:t>
      </w:r>
    </w:p>
    <w:p w14:paraId="43D50B47" w14:textId="77777777" w:rsidR="004A7FF7" w:rsidRPr="003E74C9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в) при несоблюдении настоящего Регламента; </w:t>
      </w:r>
    </w:p>
    <w:p w14:paraId="5F1E6FF8" w14:textId="77777777" w:rsidR="004A7FF7" w:rsidRPr="003E74C9" w:rsidRDefault="004A7FF7" w:rsidP="004A7FF7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9">
        <w:rPr>
          <w:rFonts w:ascii="Times New Roman" w:hAnsi="Times New Roman" w:cs="Times New Roman"/>
          <w:sz w:val="24"/>
          <w:szCs w:val="24"/>
        </w:rPr>
        <w:t>г) при несоблюдении Правил проведения Всероссийского чемпионата по финансовой грамотности.</w:t>
      </w:r>
    </w:p>
    <w:p w14:paraId="2DBA5A62" w14:textId="71ACC832" w:rsidR="004A7FF7" w:rsidRPr="003E74C9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lastRenderedPageBreak/>
        <w:t>10.3.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Процедура подачи командами протеста, следующая: в течение 15 минут после окончания </w:t>
      </w:r>
      <w:r w:rsidR="00771148" w:rsidRPr="003E74C9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поединка и до завершения проходящих соревнований капитан подает главному судье соревнований протест в устной форме; главный судья фиксирует поступивший протест.</w:t>
      </w:r>
    </w:p>
    <w:p w14:paraId="1620E161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bCs/>
          <w:sz w:val="24"/>
          <w:szCs w:val="24"/>
        </w:rPr>
        <w:t>10.4.</w:t>
      </w:r>
      <w:r w:rsidRPr="00CB510C">
        <w:rPr>
          <w:rFonts w:ascii="Times New Roman" w:hAnsi="Times New Roman" w:cs="Times New Roman"/>
          <w:sz w:val="24"/>
          <w:szCs w:val="24"/>
        </w:rPr>
        <w:t xml:space="preserve"> Главный судья совместно с председателем жюри рассматривают лишь аргументированные протесты и выносят решение в присутствии капитана и руководителя команды. Бездоказательные протесты не рассматриваются. </w:t>
      </w:r>
    </w:p>
    <w:p w14:paraId="067308A1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10.5.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>Решение главного судьи соревнований и председателя жюри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 xml:space="preserve">по протесту должно получить согласие представителя Дирекции чемпионата, выполняющего функции инспектирования. </w:t>
      </w:r>
    </w:p>
    <w:p w14:paraId="061EB96C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 xml:space="preserve">В случае согласия представителя Дирекции чемпионата с решением главного судьи и председателя жюри, данное решение вступает в силу. </w:t>
      </w:r>
    </w:p>
    <w:p w14:paraId="63BC08CC" w14:textId="77777777" w:rsidR="003E74C9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В случае несогласия представителя Дирекции чемпионата с решением главного судьи и председателя жюри, окончательное решение по протесту принимает представитель Дирекции чемпионата.</w:t>
      </w:r>
    </w:p>
    <w:p w14:paraId="3FAA6C86" w14:textId="77777777" w:rsidR="003E74C9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представителя Дирекции чемпионата на соревнованиях </w:t>
      </w:r>
      <w:r w:rsidRPr="00241456">
        <w:rPr>
          <w:rFonts w:ascii="Times New Roman" w:hAnsi="Times New Roman" w:cs="Times New Roman"/>
          <w:sz w:val="24"/>
          <w:szCs w:val="24"/>
        </w:rPr>
        <w:t xml:space="preserve">Главный судья принимает наиболее справедливое со своей точки зрение решение на основе Правил проведения Всероссийского чемпионата по финансовой грамотности таким образом, чтобы решение прямо не противоречило </w:t>
      </w:r>
      <w:r>
        <w:rPr>
          <w:rFonts w:ascii="Times New Roman" w:hAnsi="Times New Roman" w:cs="Times New Roman"/>
          <w:sz w:val="24"/>
          <w:szCs w:val="24"/>
        </w:rPr>
        <w:t xml:space="preserve">Положению и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грамотности.</w:t>
      </w:r>
    </w:p>
    <w:p w14:paraId="08123889" w14:textId="77777777" w:rsidR="003E74C9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Также команда может в определенных случаях подать апелляцию на решение Главного судья соревнований в Дирекцию Всероссийского чемпионата по финансовой грамотности:</w:t>
      </w:r>
    </w:p>
    <w:p w14:paraId="3E0F89CE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 отказался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на месте рассматривать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команды в вопросах нарушения Регламента и Правил.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вопросы касающиеся вынесения предупреждений, присуждения технических поражений, нарушения тайминга выступления, нарушения последовательности проведения поединка, и подобные.</w:t>
      </w:r>
    </w:p>
    <w:p w14:paraId="752679DA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>2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) 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ситуации, которая описана в Руководстве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принял решение отличающееся от предложенного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нём в ущерб одной из команд;</w:t>
      </w:r>
    </w:p>
    <w:p w14:paraId="601D8E1D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нестандартной ситуации принял решение, которое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прямо противоречит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или Руководству Главного судьи.</w:t>
      </w:r>
    </w:p>
    <w:p w14:paraId="68E1DA5B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4) Главный судья и жюри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отказались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дополнительный комментарий по просьбе команды после завершения турнира или в результате этого комментария выяснилось, что оценка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соответствовала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критериям оценивания. </w:t>
      </w:r>
    </w:p>
    <w:p w14:paraId="3B82BD82" w14:textId="2A811FD5" w:rsidR="003E74C9" w:rsidRPr="00CB510C" w:rsidRDefault="003E74C9" w:rsidP="003E74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Подробная процедура подачи апелляции прописана в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апелляций на решения Главного судьи субфедеральных кубков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чемпионата по 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предпринимательству </w:t>
      </w:r>
      <w:r w:rsidRPr="004712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287F9F6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D3CB1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Система проведения Субфедерального кубка.</w:t>
      </w:r>
    </w:p>
    <w:p w14:paraId="3B5D57C0" w14:textId="77777777" w:rsidR="00691DF9" w:rsidRDefault="004A7FF7" w:rsidP="00691D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DF9">
        <w:rPr>
          <w:rFonts w:ascii="Times New Roman" w:hAnsi="Times New Roman" w:cs="Times New Roman"/>
          <w:sz w:val="24"/>
          <w:szCs w:val="24"/>
        </w:rPr>
        <w:t>11.1. Команды подают в оргкомитет соревнований не позднее, чем за 14 (четырнадцать) дней до начала соревнований Субфедерального кубка заявки на участие в соревнованиях.</w:t>
      </w:r>
    </w:p>
    <w:p w14:paraId="06FC30B4" w14:textId="77777777" w:rsidR="00691DF9" w:rsidRPr="00E74893" w:rsidRDefault="00691DF9" w:rsidP="00691DF9">
      <w:pPr>
        <w:pStyle w:val="a6"/>
        <w:spacing w:line="276" w:lineRule="auto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Заявка подается в </w:t>
      </w:r>
      <w:r w:rsidRPr="00E74893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форме</w:t>
      </w:r>
      <w:r w:rsidRPr="00E74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8" w:history="1"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3E5159A" w14:textId="77777777" w:rsidR="00691DF9" w:rsidRPr="00E74893" w:rsidRDefault="00691DF9" w:rsidP="00691D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E74893">
        <w:rPr>
          <w:rFonts w:ascii="Times New Roman" w:hAnsi="Times New Roman" w:cs="Times New Roman"/>
          <w:sz w:val="24"/>
          <w:szCs w:val="24"/>
        </w:rPr>
        <w:t>Заявки принимаются только по указанной форме в электронном виде.</w:t>
      </w:r>
    </w:p>
    <w:p w14:paraId="00B7CE27" w14:textId="5563CDB6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11.4. Оргкомитет соревнований после уточнения количества команд, подавших заявки на участие в Кубке, выбирает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 </w:t>
      </w:r>
      <w:r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</w:t>
      </w:r>
      <w:r w:rsidRPr="005D0459">
        <w:rPr>
          <w:rFonts w:ascii="Times New Roman" w:hAnsi="Times New Roman" w:cs="Times New Roman"/>
          <w:sz w:val="24"/>
          <w:szCs w:val="24"/>
        </w:rPr>
        <w:t xml:space="preserve">по </w:t>
      </w:r>
      <w:r w:rsidR="002C7F30">
        <w:rPr>
          <w:rFonts w:ascii="Times New Roman" w:hAnsi="Times New Roman" w:cs="Times New Roman"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sz w:val="24"/>
          <w:szCs w:val="24"/>
        </w:rPr>
        <w:t xml:space="preserve"> «боям</w:t>
      </w:r>
      <w:r>
        <w:rPr>
          <w:rFonts w:ascii="Times New Roman" w:hAnsi="Times New Roman" w:cs="Times New Roman"/>
          <w:sz w:val="24"/>
          <w:szCs w:val="24"/>
        </w:rPr>
        <w:t xml:space="preserve">» (смотрите варианты в 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Варианты схемы проведения Субфедерального кубка по </w:t>
      </w:r>
      <w:r w:rsidR="002C7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66C4D7D" w14:textId="538394F2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11.5. Оргкомитет соревнований на основании выбранного варианта </w:t>
      </w:r>
      <w:r w:rsidR="00646F0B">
        <w:rPr>
          <w:rFonts w:ascii="Times New Roman" w:hAnsi="Times New Roman" w:cs="Times New Roman"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 xml:space="preserve">проведения Субфедерального кубка: </w:t>
      </w:r>
    </w:p>
    <w:p w14:paraId="23E58B68" w14:textId="6664E4EB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выбирает вариант календаря проведения </w:t>
      </w:r>
      <w:r w:rsidR="002C7F30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(смотрите варианты в 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календар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проведения </w:t>
      </w:r>
      <w:r w:rsidR="002C7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финансовых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821CF57" w14:textId="5F09074D" w:rsidR="004A7FF7" w:rsidRPr="00E66074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выбирает вариант таблицы результатов </w:t>
      </w:r>
      <w:r w:rsidR="002C7F30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(смотрите варианты в 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 «Варианты таблицы результатов </w:t>
      </w:r>
      <w:r w:rsidR="002C7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финансовых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41C016E" w14:textId="7102DB73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11.6. Оргкомитет соревнований за 7 (семь) дней до начала соревнований Субфедерального кубка сообщает командам, подавшим заявки на участие в Кубке, схему проведения Субфедерального кубка, календарь  проведения </w:t>
      </w:r>
      <w:r w:rsidR="002C7F30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таблицу результатов </w:t>
      </w:r>
      <w:r w:rsidR="002C7F30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«боев».</w:t>
      </w:r>
    </w:p>
    <w:p w14:paraId="416F9966" w14:textId="49121EC9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53A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3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первый день соревнований Субфедерального кубка главный судья соревнований проводит жеребьевку команд и определяет составы каждого </w:t>
      </w:r>
      <w:r w:rsidR="00654869">
        <w:rPr>
          <w:rFonts w:ascii="Times New Roman" w:hAnsi="Times New Roman" w:cs="Times New Roman"/>
          <w:sz w:val="24"/>
          <w:szCs w:val="24"/>
        </w:rPr>
        <w:t xml:space="preserve">группового </w:t>
      </w:r>
      <w:r>
        <w:rPr>
          <w:rFonts w:ascii="Times New Roman" w:hAnsi="Times New Roman" w:cs="Times New Roman"/>
          <w:sz w:val="24"/>
          <w:szCs w:val="24"/>
        </w:rPr>
        <w:t>турнира четвертьфиналов или полуфиналов, в соответствии с выбранной схемой проведения Субфедерального кубка.</w:t>
      </w:r>
    </w:p>
    <w:p w14:paraId="463C2438" w14:textId="590DE77D" w:rsidR="00EF69DE" w:rsidRP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EF69DE">
        <w:rPr>
          <w:rFonts w:ascii="Times New Roman" w:hAnsi="Times New Roman" w:cs="Times New Roman"/>
          <w:sz w:val="24"/>
          <w:szCs w:val="24"/>
        </w:rPr>
        <w:t xml:space="preserve"> Определение победителей в каждом турнире Субфедерального кубка происходит следующим образом.</w:t>
      </w:r>
    </w:p>
    <w:p w14:paraId="0C4662E5" w14:textId="7482E580" w:rsidR="00EF69DE" w:rsidRPr="00F67BEB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67BEB">
        <w:rPr>
          <w:rFonts w:ascii="Times New Roman" w:hAnsi="Times New Roman" w:cs="Times New Roman"/>
          <w:bCs/>
          <w:sz w:val="24"/>
          <w:szCs w:val="24"/>
        </w:rPr>
        <w:t>1. При участии в турнире (группе) 2-х команд между командами проводится один финансовый «бой», включающий два финансовых поединка.</w:t>
      </w:r>
      <w:r w:rsidRPr="00F67BEB">
        <w:rPr>
          <w:rFonts w:ascii="Times New Roman" w:hAnsi="Times New Roman" w:cs="Times New Roman"/>
          <w:sz w:val="24"/>
          <w:szCs w:val="24"/>
        </w:rPr>
        <w:t xml:space="preserve"> Команды играют между собой по принципу «проигравший выбывает из соревнований». </w:t>
      </w:r>
    </w:p>
    <w:p w14:paraId="034CA9E9" w14:textId="25E7B3DD" w:rsidR="00EF69DE" w:rsidRDefault="00EF69DE" w:rsidP="00EF69D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завершился </w:t>
      </w:r>
      <w:r w:rsidR="001230D0">
        <w:rPr>
          <w:rFonts w:ascii="Times New Roman" w:hAnsi="Times New Roman" w:cs="Times New Roman"/>
          <w:sz w:val="24"/>
          <w:szCs w:val="24"/>
        </w:rPr>
        <w:t>в ничью</w:t>
      </w:r>
      <w:r w:rsidRPr="00F67BEB">
        <w:rPr>
          <w:rFonts w:ascii="Times New Roman" w:hAnsi="Times New Roman" w:cs="Times New Roman"/>
          <w:sz w:val="24"/>
          <w:szCs w:val="24"/>
        </w:rPr>
        <w:t xml:space="preserve">, то в следующий турнир выходит команда, </w:t>
      </w:r>
      <w:r w:rsidRPr="00F67BEB">
        <w:rPr>
          <w:rFonts w:ascii="Times New Roman" w:eastAsia="Times New Roman" w:hAnsi="Times New Roman" w:cs="Times New Roman"/>
          <w:sz w:val="24"/>
          <w:szCs w:val="24"/>
        </w:rPr>
        <w:t>которая заработал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7BEB">
        <w:rPr>
          <w:rFonts w:ascii="Times New Roman" w:eastAsia="Times New Roman" w:hAnsi="Times New Roman" w:cs="Times New Roman"/>
          <w:sz w:val="24"/>
          <w:szCs w:val="24"/>
        </w:rPr>
        <w:t xml:space="preserve"> больше баллов в оппонировании.</w:t>
      </w:r>
    </w:p>
    <w:p w14:paraId="2F1F0465" w14:textId="77777777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>Если по этому критерию не удается определить победителя турнира, то проводится дополнительный финансовый поединок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B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301851"/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5C0B0F">
        <w:rPr>
          <w:rFonts w:ascii="Times New Roman" w:hAnsi="Times New Roman" w:cs="Times New Roman"/>
          <w:sz w:val="24"/>
          <w:szCs w:val="24"/>
        </w:rPr>
        <w:t>(«команда решателей» или «команда оппонентов») определяется жребием</w:t>
      </w:r>
      <w:r w:rsidRPr="00F67BEB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F67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86BBD" w14:textId="77777777" w:rsidR="00EF69DE" w:rsidRPr="00F67BEB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BEB">
        <w:rPr>
          <w:rFonts w:ascii="Times New Roman" w:hAnsi="Times New Roman" w:cs="Times New Roman"/>
          <w:sz w:val="24"/>
          <w:szCs w:val="24"/>
        </w:rPr>
        <w:t xml:space="preserve"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турнира. </w:t>
      </w:r>
    </w:p>
    <w:p w14:paraId="7C4A025B" w14:textId="77777777" w:rsidR="00EF69DE" w:rsidRPr="00F67BEB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</w:t>
      </w:r>
      <w:r w:rsidRPr="00F67BEB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3E494EF3" w14:textId="32F6CB6C" w:rsidR="00EF69DE" w:rsidRPr="005C0B0F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0B0F">
        <w:rPr>
          <w:rFonts w:ascii="Times New Roman" w:hAnsi="Times New Roman" w:cs="Times New Roman"/>
          <w:bCs/>
          <w:sz w:val="24"/>
          <w:szCs w:val="24"/>
        </w:rPr>
        <w:t>.2. При участии в турнире (группе) 3-х команд между командами проводится три финансовых «боя», включающих шесть финансовых поединков.</w:t>
      </w:r>
      <w:r w:rsidRPr="005C0B0F">
        <w:rPr>
          <w:rFonts w:ascii="Times New Roman" w:hAnsi="Times New Roman" w:cs="Times New Roman"/>
          <w:sz w:val="24"/>
          <w:szCs w:val="24"/>
        </w:rPr>
        <w:t xml:space="preserve"> Команды играют между собой по принципу «каждый с каждым». </w:t>
      </w:r>
    </w:p>
    <w:p w14:paraId="1D669DB7" w14:textId="77777777" w:rsidR="00EF69DE" w:rsidRPr="005C0B0F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0B0F">
        <w:rPr>
          <w:rFonts w:ascii="Times New Roman" w:hAnsi="Times New Roman" w:cs="Times New Roman"/>
          <w:sz w:val="24"/>
          <w:szCs w:val="24"/>
        </w:rPr>
        <w:t>бои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0B0F">
        <w:rPr>
          <w:rFonts w:ascii="Times New Roman" w:hAnsi="Times New Roman" w:cs="Times New Roman"/>
          <w:sz w:val="24"/>
          <w:szCs w:val="24"/>
        </w:rPr>
        <w:t xml:space="preserve"> завершились равенством баллов у двух или трех команд, претендующих на 1</w:t>
      </w:r>
      <w:r>
        <w:rPr>
          <w:rFonts w:ascii="Times New Roman" w:hAnsi="Times New Roman" w:cs="Times New Roman"/>
          <w:sz w:val="24"/>
          <w:szCs w:val="24"/>
        </w:rPr>
        <w:t>-е</w:t>
      </w:r>
      <w:r w:rsidRPr="005C0B0F">
        <w:rPr>
          <w:rFonts w:ascii="Times New Roman" w:hAnsi="Times New Roman" w:cs="Times New Roman"/>
          <w:sz w:val="24"/>
          <w:szCs w:val="24"/>
        </w:rPr>
        <w:t xml:space="preserve"> место, то победитель определяется по дополнительным условиям:</w:t>
      </w:r>
    </w:p>
    <w:p w14:paraId="04BD3C5E" w14:textId="77777777" w:rsidR="00EF69DE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а)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первое условие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побеждает в турнире команда, которая набрала наибольшее общее количество баллов за все «бои» среди команд, претендующих на первое место;</w:t>
      </w:r>
    </w:p>
    <w:p w14:paraId="6AC18F2E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второе условие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: побеждает в турнире команда, которая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заработала больше баллов </w:t>
      </w:r>
      <w:r>
        <w:rPr>
          <w:rFonts w:ascii="Times New Roman" w:hAnsi="Times New Roman" w:cs="Times New Roman"/>
          <w:sz w:val="24"/>
          <w:szCs w:val="24"/>
        </w:rPr>
        <w:t xml:space="preserve">за все «бои»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в оппонировании среди команд</w:t>
      </w:r>
      <w:r w:rsidRPr="005C0B0F">
        <w:rPr>
          <w:rFonts w:ascii="Times New Roman" w:hAnsi="Times New Roman" w:cs="Times New Roman"/>
          <w:sz w:val="24"/>
          <w:szCs w:val="24"/>
        </w:rPr>
        <w:t xml:space="preserve">, претендующих на первое место; </w:t>
      </w:r>
    </w:p>
    <w:p w14:paraId="1E9EB7EC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в)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третье условие:</w:t>
      </w:r>
      <w:r w:rsidRPr="00B126CB">
        <w:rPr>
          <w:rFonts w:ascii="Times New Roman" w:hAnsi="Times New Roman" w:cs="Times New Roman"/>
          <w:sz w:val="24"/>
          <w:szCs w:val="24"/>
        </w:rPr>
        <w:t xml:space="preserve"> </w:t>
      </w:r>
      <w:r w:rsidRPr="005C0B0F">
        <w:rPr>
          <w:rFonts w:ascii="Times New Roman" w:hAnsi="Times New Roman" w:cs="Times New Roman"/>
          <w:sz w:val="24"/>
          <w:szCs w:val="24"/>
        </w:rPr>
        <w:t xml:space="preserve">побеждает в турнире команда, которая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задала наибольшее количество раз </w:t>
      </w:r>
      <w:r>
        <w:rPr>
          <w:rFonts w:ascii="Times New Roman" w:hAnsi="Times New Roman" w:cs="Times New Roman"/>
          <w:sz w:val="24"/>
          <w:szCs w:val="24"/>
        </w:rPr>
        <w:t xml:space="preserve">за все «бои»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 «дорог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» вопрос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 среди команд</w:t>
      </w:r>
      <w:r w:rsidRPr="005C0B0F">
        <w:rPr>
          <w:rFonts w:ascii="Times New Roman" w:hAnsi="Times New Roman" w:cs="Times New Roman"/>
          <w:sz w:val="24"/>
          <w:szCs w:val="24"/>
        </w:rPr>
        <w:t>, претендующих на первое место.</w:t>
      </w:r>
    </w:p>
    <w:p w14:paraId="4A0294E7" w14:textId="77777777" w:rsidR="00EF69DE" w:rsidRPr="005C0B0F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0B0F">
        <w:rPr>
          <w:rFonts w:ascii="Times New Roman" w:hAnsi="Times New Roman" w:cs="Times New Roman"/>
          <w:sz w:val="24"/>
          <w:szCs w:val="24"/>
        </w:rPr>
        <w:t>В случае, если невозможно определить победителя, применяя к командам, претендующим на первое место, каждое условие последовательно, то между ними проводится мини турнир по следующему регламенту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173649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две, то между ними проводится один дополнительный финансовый поединок. </w:t>
      </w:r>
    </w:p>
    <w:p w14:paraId="758A7C96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(«команда решателей» или «команда оппонентов») определяется жребием. </w:t>
      </w:r>
    </w:p>
    <w:p w14:paraId="5CDA802D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турнира.</w:t>
      </w:r>
    </w:p>
    <w:p w14:paraId="45741796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три, то между ними проводится два дополнительных финансовых поединка. </w:t>
      </w:r>
    </w:p>
    <w:p w14:paraId="11B9BC26" w14:textId="77777777" w:rsidR="00EF69DE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новая жеребьевка среди этих команд, в которой определяется какая команда становится командой 1, какая становится командой 2, и какая становится номером 3. </w:t>
      </w:r>
    </w:p>
    <w:p w14:paraId="1D73AB70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C0B0F">
        <w:rPr>
          <w:rFonts w:ascii="Times New Roman" w:hAnsi="Times New Roman" w:cs="Times New Roman"/>
          <w:sz w:val="24"/>
          <w:szCs w:val="24"/>
        </w:rPr>
        <w:t xml:space="preserve">номер 1 («команда решателей») и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Pr="005C0B0F">
        <w:rPr>
          <w:rFonts w:ascii="Times New Roman" w:hAnsi="Times New Roman" w:cs="Times New Roman"/>
          <w:sz w:val="24"/>
          <w:szCs w:val="24"/>
        </w:rPr>
        <w:t xml:space="preserve"> номер 2 («команда оппонентов») проводят меду собой один дополнительный финансовый поединок. Дополнительный поединок команды играют между собой по принципу «проигравший выбывает из соревнований».</w:t>
      </w:r>
    </w:p>
    <w:p w14:paraId="7984B2EA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Победитель этого поединка встречается с командой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5C0B0F">
        <w:rPr>
          <w:rFonts w:ascii="Times New Roman" w:hAnsi="Times New Roman" w:cs="Times New Roman"/>
          <w:sz w:val="24"/>
          <w:szCs w:val="24"/>
        </w:rPr>
        <w:t xml:space="preserve">3, которая </w:t>
      </w:r>
      <w:r>
        <w:rPr>
          <w:rFonts w:ascii="Times New Roman" w:hAnsi="Times New Roman" w:cs="Times New Roman"/>
          <w:sz w:val="24"/>
          <w:szCs w:val="24"/>
        </w:rPr>
        <w:t>в этом поединке выполняет</w:t>
      </w:r>
      <w:r w:rsidRPr="005C0B0F">
        <w:rPr>
          <w:rFonts w:ascii="Times New Roman" w:hAnsi="Times New Roman" w:cs="Times New Roman"/>
          <w:sz w:val="24"/>
          <w:szCs w:val="24"/>
        </w:rPr>
        <w:t xml:space="preserve"> роль «команды решателей».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</w:t>
      </w:r>
    </w:p>
    <w:p w14:paraId="72D0A2EE" w14:textId="77777777" w:rsidR="00EF69DE" w:rsidRPr="005C0B0F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боям</w:t>
      </w:r>
      <w:r w:rsidRPr="005C0B0F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49078244" w14:textId="6CFB9C16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118A">
        <w:rPr>
          <w:rFonts w:ascii="Times New Roman" w:hAnsi="Times New Roman" w:cs="Times New Roman"/>
          <w:bCs/>
          <w:sz w:val="24"/>
          <w:szCs w:val="24"/>
        </w:rPr>
        <w:t>.3. При участии в турнире (группе) 4-х команд между командами проводится три финансовых «боя», включающих шесть финансовых поединков.</w:t>
      </w:r>
      <w:r w:rsidRPr="00BF118A">
        <w:rPr>
          <w:rFonts w:ascii="Times New Roman" w:hAnsi="Times New Roman" w:cs="Times New Roman"/>
          <w:sz w:val="24"/>
          <w:szCs w:val="24"/>
        </w:rPr>
        <w:t xml:space="preserve"> Команды делятся жребием на две пары, в каждой паре команды играют между собой по принципу «проигравший выбывает из соревнований» (команда 1 встречается с командой 2; команда 3 встречается с командой 4). </w:t>
      </w:r>
    </w:p>
    <w:p w14:paraId="401D43A5" w14:textId="2F91C90F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в первой и/или второй парах завершился </w:t>
      </w:r>
      <w:r w:rsidR="00E16645">
        <w:rPr>
          <w:rFonts w:ascii="Times New Roman" w:hAnsi="Times New Roman" w:cs="Times New Roman"/>
          <w:sz w:val="24"/>
          <w:szCs w:val="24"/>
        </w:rPr>
        <w:t>в ничью</w:t>
      </w:r>
      <w:r w:rsidRPr="00BF118A">
        <w:rPr>
          <w:rFonts w:ascii="Times New Roman" w:hAnsi="Times New Roman" w:cs="Times New Roman"/>
          <w:sz w:val="24"/>
          <w:szCs w:val="24"/>
        </w:rPr>
        <w:t xml:space="preserve">, то в следующий финансовый «бой» выходит команда, </w:t>
      </w:r>
      <w:r w:rsidRPr="00BF118A">
        <w:rPr>
          <w:rFonts w:ascii="Times New Roman" w:eastAsia="Times New Roman" w:hAnsi="Times New Roman" w:cs="Times New Roman"/>
          <w:sz w:val="24"/>
          <w:szCs w:val="24"/>
        </w:rPr>
        <w:t>которая заработала больше баллов в оппонировании</w:t>
      </w:r>
      <w:r w:rsidRPr="00BF1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8DBB8" w14:textId="77777777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Если по данному критерию не удается определить победителей первой пары и/или второй пары, то проводится дополнительный финансовый поединок между командами каждой пары. 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BF118A">
        <w:rPr>
          <w:rFonts w:ascii="Times New Roman" w:hAnsi="Times New Roman" w:cs="Times New Roman"/>
          <w:sz w:val="24"/>
          <w:szCs w:val="24"/>
        </w:rPr>
        <w:t>(«команда решателей» или «команда оппонентов») определяется жребием. Дополнительный поединок команды играют между собой по принципу «проигравший выбывает из соревнований».</w:t>
      </w:r>
    </w:p>
    <w:p w14:paraId="77D20652" w14:textId="70CFAE28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Победители пар играют между собой по принципу «проигравший выбывает из соревнований». В случае, если </w:t>
      </w: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BF118A">
        <w:rPr>
          <w:rFonts w:ascii="Times New Roman" w:hAnsi="Times New Roman" w:cs="Times New Roman"/>
          <w:sz w:val="24"/>
          <w:szCs w:val="24"/>
        </w:rPr>
        <w:t xml:space="preserve"> «бой» в паре победителей завершился </w:t>
      </w:r>
      <w:r w:rsidR="00E16645">
        <w:rPr>
          <w:rFonts w:ascii="Times New Roman" w:hAnsi="Times New Roman" w:cs="Times New Roman"/>
          <w:sz w:val="24"/>
          <w:szCs w:val="24"/>
        </w:rPr>
        <w:t>в ничью</w:t>
      </w:r>
      <w:r w:rsidRPr="00BF118A">
        <w:rPr>
          <w:rFonts w:ascii="Times New Roman" w:hAnsi="Times New Roman" w:cs="Times New Roman"/>
          <w:sz w:val="24"/>
          <w:szCs w:val="24"/>
        </w:rPr>
        <w:t xml:space="preserve">, то в следующий турнир выходит команда, </w:t>
      </w:r>
      <w:r w:rsidRPr="00BF118A">
        <w:rPr>
          <w:rFonts w:ascii="Times New Roman" w:eastAsia="Times New Roman" w:hAnsi="Times New Roman" w:cs="Times New Roman"/>
          <w:sz w:val="24"/>
          <w:szCs w:val="24"/>
        </w:rPr>
        <w:t>которая заработала больше баллов в оппонировании</w:t>
      </w:r>
      <w:r w:rsidRPr="00BF1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967E2" w14:textId="77777777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>Если по данному критерию не удается определить победителя пары, то проводится дополнительный финансовый поединок между ними. Роль, которую будут выполнять команды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дополнительном поединке</w:t>
      </w:r>
      <w:r w:rsidRPr="00BF118A">
        <w:rPr>
          <w:rFonts w:ascii="Times New Roman" w:hAnsi="Times New Roman" w:cs="Times New Roman"/>
          <w:sz w:val="24"/>
          <w:szCs w:val="24"/>
        </w:rPr>
        <w:t xml:space="preserve"> («команда решателей» или «команда оппонентов») определяется жребием.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 </w:t>
      </w:r>
    </w:p>
    <w:p w14:paraId="4E2318C0" w14:textId="77777777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</w:t>
      </w:r>
      <w:r w:rsidRPr="00BF118A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33795AD0" w14:textId="45C61098" w:rsidR="00EF69DE" w:rsidRP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 Определение победителя и призеров в Субфедеральном кубке по финансовым «боям» происходит следующим образом.</w:t>
      </w:r>
    </w:p>
    <w:p w14:paraId="519DA7F7" w14:textId="72011FB7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каждом турнире в рамках </w:t>
      </w:r>
      <w:r>
        <w:rPr>
          <w:rFonts w:ascii="Times New Roman" w:hAnsi="Times New Roman" w:cs="Times New Roman"/>
          <w:sz w:val="24"/>
          <w:szCs w:val="24"/>
        </w:rPr>
        <w:t>проходящего К</w:t>
      </w:r>
      <w:r w:rsidRPr="00F81EBA">
        <w:rPr>
          <w:rFonts w:ascii="Times New Roman" w:hAnsi="Times New Roman" w:cs="Times New Roman"/>
          <w:sz w:val="24"/>
          <w:szCs w:val="24"/>
        </w:rPr>
        <w:t>убка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F81EBA">
        <w:rPr>
          <w:rFonts w:ascii="Times New Roman" w:hAnsi="Times New Roman" w:cs="Times New Roman"/>
          <w:sz w:val="24"/>
          <w:szCs w:val="24"/>
        </w:rPr>
        <w:t>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в финале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Команде, занявшей первое место, присваивается звание чемпиона Субфедерального кубка по финансовым «боям».</w:t>
      </w:r>
    </w:p>
    <w:p w14:paraId="284196BC" w14:textId="729C07D8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2-е место в финале Субфедерального кубка по финансовым «боям»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77406244" w14:textId="7DF0BDEF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3-е место в финале Субфедерального кубка</w:t>
      </w:r>
      <w:r w:rsidRPr="007C6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финансовым «боям»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7C06BED7" w14:textId="20D4C843" w:rsidR="00EF69DE" w:rsidRP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11.10. Награждение победителя и призеров Субфедерального кубка по финансовым «боям» происходит следующим образом.</w:t>
      </w:r>
    </w:p>
    <w:p w14:paraId="29D42CED" w14:textId="77777777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Награждение победителя и призеров проводят приглашенные официальные лица и оргкомитет соревнований. </w:t>
      </w:r>
      <w:r w:rsidRPr="000E22A8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Pr="000E22A8">
        <w:rPr>
          <w:rFonts w:ascii="Times New Roman" w:hAnsi="Times New Roman" w:cs="Times New Roman"/>
          <w:sz w:val="24"/>
          <w:szCs w:val="24"/>
        </w:rPr>
        <w:t xml:space="preserve">награждаются: </w:t>
      </w:r>
      <w:r w:rsidRPr="00540B99">
        <w:rPr>
          <w:rFonts w:ascii="Times New Roman" w:hAnsi="Times New Roman" w:cs="Times New Roman"/>
          <w:sz w:val="24"/>
          <w:szCs w:val="24"/>
        </w:rPr>
        <w:t xml:space="preserve">команда, занявшая 1-е место – грамотой; команды, занявшие 2-е и 3-е места – дипломами; остальные команды – сертификатами участников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«боям».</w:t>
      </w:r>
    </w:p>
    <w:p w14:paraId="26F85469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B19C3" w14:textId="77777777" w:rsidR="004A7FF7" w:rsidRPr="005A1F7E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Архив вариантов решений для Типового Регламента</w:t>
      </w:r>
    </w:p>
    <w:p w14:paraId="4DA80A9B" w14:textId="587F519F" w:rsidR="004A7FF7" w:rsidRPr="005A1F7E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проведения Субфедерального кубка по </w:t>
      </w:r>
      <w:r w:rsidR="00383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«боям»</w:t>
      </w:r>
    </w:p>
    <w:p w14:paraId="42ABC210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0ACEA" w14:textId="7DD0B0B3" w:rsidR="004A7FF7" w:rsidRPr="003E4FE1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с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хем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Субфедерального кубка по </w:t>
      </w:r>
      <w:r w:rsidR="003837EC">
        <w:rPr>
          <w:rFonts w:ascii="Times New Roman" w:hAnsi="Times New Roman" w:cs="Times New Roman"/>
          <w:b/>
          <w:bCs/>
          <w:sz w:val="24"/>
          <w:szCs w:val="24"/>
        </w:rPr>
        <w:t>финансовым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«боям»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366354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Соревнования Субфедерального кубка состоят из турниров (групповых соревнований) по коммуникативным «боям». </w:t>
      </w:r>
    </w:p>
    <w:p w14:paraId="3F8D4A95" w14:textId="76CEE9ED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Т</w:t>
      </w:r>
      <w:r w:rsidRPr="001241CF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41CF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 xml:space="preserve">– это серия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проводимая на основании календаря проведения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в группе, состоящей из 2-х, 3-х или 4-х команд.</w:t>
      </w:r>
    </w:p>
    <w:p w14:paraId="2A731165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Количество турниров Субфедерального кубка определяется в зависимости от количества команд участниц Кубка. </w:t>
      </w:r>
    </w:p>
    <w:p w14:paraId="1B6F0C50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Если в Субфедеральном кубке: </w:t>
      </w:r>
    </w:p>
    <w:p w14:paraId="0E380A85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принимает участие от 4 до 9 команд, то организаторы проводят соревнования в полуфиналах и финале, в каждом из которых могут формироваться турниры (группы) из 2-х или 3-х команд; </w:t>
      </w:r>
    </w:p>
    <w:p w14:paraId="16F83F4D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участие от 10 до 27 команд, то организаторы проводят соревнования в четвертьфиналах, полуфиналах и финале, в каждом из которых могут формироваться турниры (группы) из 2-х или 3-х команд;</w:t>
      </w:r>
    </w:p>
    <w:p w14:paraId="4CA11C2D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принимает участие от 28 до 36 команд, то организаторы проводят соревнования в четвертьфиналах, полуфиналах и финале, в каждом из которых могут формироваться турниры (группы) из 3-х или 4-х команд. Четвертьфиналы, полуфиналы и финал проводятся по схеме для 27 команд;</w:t>
      </w:r>
    </w:p>
    <w:p w14:paraId="5BC2D4D2" w14:textId="0283D036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принимает участие от 37 команд до бесконечности, то организаторы проводят соревнования в отборочном турнире, четвертьфиналах, полуфиналах и финале,</w:t>
      </w:r>
      <w:r w:rsidRPr="00FA1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каждом из которых могут формироваться турниры (группы) из 2-х или 3-х команд. Отборочный турнир проводится по отдельному Регламенту (смотрите </w:t>
      </w:r>
      <w:r w:rsidRP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1.7. раздела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Варианты схемы проведения Субфедерального кубка по </w:t>
      </w:r>
      <w:r w:rsidR="00383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459">
        <w:rPr>
          <w:rFonts w:ascii="Times New Roman" w:hAnsi="Times New Roman" w:cs="Times New Roman"/>
          <w:sz w:val="24"/>
          <w:szCs w:val="24"/>
        </w:rPr>
        <w:t xml:space="preserve">архива вариантов решений для Типового Регламента проведения Субфедерального кубка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sz w:val="24"/>
          <w:szCs w:val="24"/>
        </w:rPr>
        <w:t xml:space="preserve"> «боям»,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неотъемлемой частью настоящего Типового Регламента). </w:t>
      </w:r>
    </w:p>
    <w:p w14:paraId="5C6B5A66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Четвертьфиналы, полуфиналы и финал проводятся по схеме для 27 команд.</w:t>
      </w:r>
    </w:p>
    <w:p w14:paraId="1D77DA4A" w14:textId="77777777" w:rsidR="004A7FF7" w:rsidRPr="00526B86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1.5. </w:t>
      </w:r>
      <w:r w:rsidRPr="00526B86">
        <w:rPr>
          <w:rFonts w:ascii="Times New Roman" w:hAnsi="Times New Roman" w:cs="Times New Roman"/>
          <w:bCs/>
          <w:sz w:val="24"/>
          <w:szCs w:val="24"/>
        </w:rPr>
        <w:t>Варианты проведения Субфедерального кубка при наличии от 4-х до 27-ми команд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FE1D8E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C08DCD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проведения Субфедерального кубка.</w:t>
      </w:r>
    </w:p>
    <w:p w14:paraId="2A0CDAAC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4-х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3F31291D" w14:textId="77777777" w:rsidTr="00AD4B34">
        <w:tc>
          <w:tcPr>
            <w:tcW w:w="1696" w:type="dxa"/>
            <w:vAlign w:val="center"/>
          </w:tcPr>
          <w:p w14:paraId="4A2DD33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B0D0A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E4FEDB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B5FF1A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AC681E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C71C2C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34AE41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B1C902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1D4286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31EBC4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D29C6D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6BEC24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5F90BE6C" w14:textId="77777777" w:rsidTr="00AD4B34">
        <w:tc>
          <w:tcPr>
            <w:tcW w:w="1696" w:type="dxa"/>
          </w:tcPr>
          <w:p w14:paraId="5C03244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F92F94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472EC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07E5936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5976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E76A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BBB6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6BFEF166" w14:textId="77777777" w:rsidTr="00AD4B34">
        <w:tc>
          <w:tcPr>
            <w:tcW w:w="1696" w:type="dxa"/>
          </w:tcPr>
          <w:p w14:paraId="4EE61FE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D63E07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BA77B3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32DDCB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A4B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17F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3E744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76BD280" w14:textId="77777777" w:rsidTr="00AD4B34">
        <w:tc>
          <w:tcPr>
            <w:tcW w:w="1696" w:type="dxa"/>
          </w:tcPr>
          <w:p w14:paraId="2E7FC5C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6D3102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A20609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727785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3FC35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35F3D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D8561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E775509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620A0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проведения Субфедерального кубка. </w:t>
      </w:r>
    </w:p>
    <w:p w14:paraId="3D1E523F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проведения Субфедерального кубка при наличии 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3D57FD56" w14:textId="77777777" w:rsidTr="00AD4B34">
        <w:tc>
          <w:tcPr>
            <w:tcW w:w="1696" w:type="dxa"/>
            <w:vAlign w:val="center"/>
          </w:tcPr>
          <w:p w14:paraId="4F46169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EDDD20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ECE7C2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27EC84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4D718C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ADE45D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C2AF24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69D29B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6572E5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999DB6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E820A4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DD1312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72506CD" w14:textId="77777777" w:rsidTr="00AD4B34">
        <w:tc>
          <w:tcPr>
            <w:tcW w:w="1696" w:type="dxa"/>
          </w:tcPr>
          <w:p w14:paraId="739EA75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887231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35A7C9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16A155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C1100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8FE40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2CEA4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49CE94E6" w14:textId="77777777" w:rsidTr="00AD4B34">
        <w:tc>
          <w:tcPr>
            <w:tcW w:w="1696" w:type="dxa"/>
          </w:tcPr>
          <w:p w14:paraId="6282D23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FC78FF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5EB374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1BB5316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35319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BCE47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4BA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493618B2" w14:textId="77777777" w:rsidTr="00AD4B34">
        <w:tc>
          <w:tcPr>
            <w:tcW w:w="1696" w:type="dxa"/>
          </w:tcPr>
          <w:p w14:paraId="15331A4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4836CF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0F7CD1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D82EBC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B182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9EC6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FF92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B5E421A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1AA654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 проведения Субфедерального кубка. </w:t>
      </w:r>
    </w:p>
    <w:p w14:paraId="5B6BB7E9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5E9FE058" w14:textId="77777777" w:rsidTr="00AD4B34">
        <w:tc>
          <w:tcPr>
            <w:tcW w:w="1696" w:type="dxa"/>
            <w:vAlign w:val="center"/>
          </w:tcPr>
          <w:p w14:paraId="4E7B45D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A339E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95D19F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3B8FA4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A65894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45101D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2C0C87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8D8110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4129E3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94CD8A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41F964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D5941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38821E71" w14:textId="77777777" w:rsidTr="00AD4B34">
        <w:tc>
          <w:tcPr>
            <w:tcW w:w="1696" w:type="dxa"/>
          </w:tcPr>
          <w:p w14:paraId="366E789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714426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F43EFD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701" w:type="dxa"/>
          </w:tcPr>
          <w:p w14:paraId="1C55BC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0B57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AE4A1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CD5C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26E1C67" w14:textId="77777777" w:rsidTr="00AD4B34">
        <w:tc>
          <w:tcPr>
            <w:tcW w:w="1696" w:type="dxa"/>
          </w:tcPr>
          <w:p w14:paraId="72D6A52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F8A83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FDC6C1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62C0BB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C975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B141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D7C1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5A81934" w14:textId="77777777" w:rsidTr="00AD4B34">
        <w:tc>
          <w:tcPr>
            <w:tcW w:w="1696" w:type="dxa"/>
          </w:tcPr>
          <w:p w14:paraId="65446F0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D64A16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89002C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77C7150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7FC3F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8D49D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57CED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DBB1B6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D7A71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вариант проведения Субфедерального кубка. </w:t>
      </w:r>
    </w:p>
    <w:p w14:paraId="788F2D65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02475BA5" w14:textId="77777777" w:rsidTr="00AD4B34">
        <w:tc>
          <w:tcPr>
            <w:tcW w:w="1696" w:type="dxa"/>
            <w:vAlign w:val="center"/>
          </w:tcPr>
          <w:p w14:paraId="27CD6E8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F1728F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68B240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2F134E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A86282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7C026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17FD9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0B586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EE3CC5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42384D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1AB23F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D8F6CA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050BE48F" w14:textId="77777777" w:rsidTr="00AD4B34">
        <w:tc>
          <w:tcPr>
            <w:tcW w:w="1696" w:type="dxa"/>
          </w:tcPr>
          <w:p w14:paraId="069385D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483164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3F9711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374D78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47D0AC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C13E2C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F03F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EA6A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CFF7977" w14:textId="77777777" w:rsidTr="00AD4B34">
        <w:tc>
          <w:tcPr>
            <w:tcW w:w="1696" w:type="dxa"/>
          </w:tcPr>
          <w:p w14:paraId="344BE28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E3EC8D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9AC7C0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91E3BA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286B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565A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DA691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3079DD0D" w14:textId="77777777" w:rsidTr="00AD4B34">
        <w:tc>
          <w:tcPr>
            <w:tcW w:w="1696" w:type="dxa"/>
          </w:tcPr>
          <w:p w14:paraId="4FE3B4B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D983B8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42F7CB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CD10D0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EE232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C880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1A09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E2217A9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F2835E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вариант проведения Субфедерального кубка. </w:t>
      </w:r>
    </w:p>
    <w:p w14:paraId="4EA65FE0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6D97B98A" w14:textId="77777777" w:rsidTr="00AD4B34">
        <w:tc>
          <w:tcPr>
            <w:tcW w:w="1696" w:type="dxa"/>
            <w:vAlign w:val="center"/>
          </w:tcPr>
          <w:p w14:paraId="5FB8ED1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46C67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DCEFCB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8C127A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51A4C1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CE4F6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6CAB94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A338F3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70A45C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024262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5D99DB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884114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44F33576" w14:textId="77777777" w:rsidTr="00AD4B34">
        <w:tc>
          <w:tcPr>
            <w:tcW w:w="1696" w:type="dxa"/>
          </w:tcPr>
          <w:p w14:paraId="70B5E0C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C7D706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34D590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95E7F2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940A17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F7ED86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3FB0A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69692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331057D" w14:textId="77777777" w:rsidTr="00AD4B34">
        <w:tc>
          <w:tcPr>
            <w:tcW w:w="1696" w:type="dxa"/>
          </w:tcPr>
          <w:p w14:paraId="4156D04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A81EB0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522F35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8DF25F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0D6F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029D5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5AD88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3FF0C19F" w14:textId="77777777" w:rsidTr="00AD4B34">
        <w:tc>
          <w:tcPr>
            <w:tcW w:w="1696" w:type="dxa"/>
          </w:tcPr>
          <w:p w14:paraId="2AAC557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05793E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AD16D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3F670D6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B164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313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4E2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240D3BF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7F7D7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вариант проведения Субфедерального кубка. </w:t>
      </w:r>
    </w:p>
    <w:p w14:paraId="38BBC873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9-и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670658B3" w14:textId="77777777" w:rsidTr="00AD4B34">
        <w:tc>
          <w:tcPr>
            <w:tcW w:w="1696" w:type="dxa"/>
            <w:vAlign w:val="center"/>
          </w:tcPr>
          <w:p w14:paraId="1705B95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1A44F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788802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AA9842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43EBAA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58BA29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8EA23E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96EFCB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1E32A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2DB33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E5C394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30EBA1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5C7D3EAB" w14:textId="77777777" w:rsidTr="00AD4B34">
        <w:tc>
          <w:tcPr>
            <w:tcW w:w="1696" w:type="dxa"/>
          </w:tcPr>
          <w:p w14:paraId="7985C26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B7F4E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DEE567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B78302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CDB49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53A3EDE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A26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C8AC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18E807D" w14:textId="77777777" w:rsidTr="00AD4B34">
        <w:tc>
          <w:tcPr>
            <w:tcW w:w="1696" w:type="dxa"/>
          </w:tcPr>
          <w:p w14:paraId="4BDA1F2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9E91C3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EED358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D2BBFC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83A0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74CE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9E076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379AA2DE" w14:textId="77777777" w:rsidTr="00AD4B34">
        <w:tc>
          <w:tcPr>
            <w:tcW w:w="1696" w:type="dxa"/>
          </w:tcPr>
          <w:p w14:paraId="72E40A3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1697CE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6EAAE4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42C77E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1269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286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539C2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266ED8C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B3F7F8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вариант проведения Субфедерального кубка. </w:t>
      </w:r>
    </w:p>
    <w:p w14:paraId="703C8BFB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10-и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07026F4B" w14:textId="77777777" w:rsidTr="00AD4B34">
        <w:tc>
          <w:tcPr>
            <w:tcW w:w="1696" w:type="dxa"/>
            <w:vAlign w:val="center"/>
          </w:tcPr>
          <w:p w14:paraId="5DD3007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2C4BAF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044FC8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199AC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F71195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0E60A8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42DCB7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BE3241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3ED59D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39D00F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93C19B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1B27A1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0C4C4DB5" w14:textId="77777777" w:rsidTr="00AD4B34">
        <w:tc>
          <w:tcPr>
            <w:tcW w:w="1696" w:type="dxa"/>
          </w:tcPr>
          <w:p w14:paraId="037446C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ECCBC9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F6B43A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10EEE8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4E185D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AD93A7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AA3BBB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665644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C5AB5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47003A2" w14:textId="77777777" w:rsidTr="00AD4B34">
        <w:tc>
          <w:tcPr>
            <w:tcW w:w="1696" w:type="dxa"/>
          </w:tcPr>
          <w:p w14:paraId="664DC55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098510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E68684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06747E1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E1661E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7BB7503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28DDBC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735FE6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6D480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5A76040" w14:textId="77777777" w:rsidTr="00AD4B34">
        <w:tc>
          <w:tcPr>
            <w:tcW w:w="1696" w:type="dxa"/>
          </w:tcPr>
          <w:p w14:paraId="084863A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C24A7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F816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454D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1B873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C2898A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76690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2427BA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4F86A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вариант проведения Субфедерального кубка. </w:t>
      </w:r>
    </w:p>
    <w:p w14:paraId="068ADF4A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 проведения Субфедерального кубка при наличии 11-и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48C3CB4B" w14:textId="77777777" w:rsidTr="00AD4B34">
        <w:tc>
          <w:tcPr>
            <w:tcW w:w="1696" w:type="dxa"/>
            <w:vAlign w:val="center"/>
          </w:tcPr>
          <w:p w14:paraId="18A4D93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72D3FA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DF010D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DC29E7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E44E74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468AE2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EED426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F19C43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A890E1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6EDF3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1A728B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4D2098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1BFB0BD9" w14:textId="77777777" w:rsidTr="00AD4B34">
        <w:tc>
          <w:tcPr>
            <w:tcW w:w="1696" w:type="dxa"/>
          </w:tcPr>
          <w:p w14:paraId="1A5ADAE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A8BD36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1395B2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06AA70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695C84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B31096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341DA4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05FC24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D6B5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659F5B4" w14:textId="77777777" w:rsidTr="00AD4B34">
        <w:tc>
          <w:tcPr>
            <w:tcW w:w="1696" w:type="dxa"/>
          </w:tcPr>
          <w:p w14:paraId="09023C4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5CE5AD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87F99A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237B58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E3BC58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6166CF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55F292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EBAAC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473C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3701331" w14:textId="77777777" w:rsidTr="00AD4B34">
        <w:tc>
          <w:tcPr>
            <w:tcW w:w="1696" w:type="dxa"/>
          </w:tcPr>
          <w:p w14:paraId="1433C98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1C69F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E597D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FEABC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210021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B2D640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625BF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D9CF234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47F99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вариант проведения Субфедерального кубка. </w:t>
      </w:r>
    </w:p>
    <w:p w14:paraId="2C9FC7BB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12-и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46284493" w14:textId="77777777" w:rsidTr="00AD4B34">
        <w:tc>
          <w:tcPr>
            <w:tcW w:w="1696" w:type="dxa"/>
            <w:vAlign w:val="center"/>
          </w:tcPr>
          <w:p w14:paraId="08BE1EC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0AFD44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747021D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CCEA1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E0454D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737D15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367B00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BD8F52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D42AA4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18AFAB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BC0729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0F8718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3B971A44" w14:textId="77777777" w:rsidTr="00AD4B34">
        <w:tc>
          <w:tcPr>
            <w:tcW w:w="1696" w:type="dxa"/>
          </w:tcPr>
          <w:p w14:paraId="11DB90E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F5284B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BB982E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6DF6A0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3F44CE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E377ED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209725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F74600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94C00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3FE1658C" w14:textId="77777777" w:rsidTr="00AD4B34">
        <w:tc>
          <w:tcPr>
            <w:tcW w:w="1696" w:type="dxa"/>
          </w:tcPr>
          <w:p w14:paraId="2ED7811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C810A4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1D74305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D6F5EB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4903AB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C2846F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037EB3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C487E1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B218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D401C8E" w14:textId="77777777" w:rsidTr="00AD4B34">
        <w:tc>
          <w:tcPr>
            <w:tcW w:w="1696" w:type="dxa"/>
          </w:tcPr>
          <w:p w14:paraId="4501863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68714C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592A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7E18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9A35E6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B6A041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AC7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F942A95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27C68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вариант проведения Субфедерального кубка. </w:t>
      </w:r>
    </w:p>
    <w:p w14:paraId="05DB7960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13-и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68F47E00" w14:textId="77777777" w:rsidTr="00AD4B34">
        <w:tc>
          <w:tcPr>
            <w:tcW w:w="1696" w:type="dxa"/>
            <w:vAlign w:val="center"/>
          </w:tcPr>
          <w:p w14:paraId="4FCC18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3CD96F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126779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BC7F77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16C540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3DFC62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AC11EC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DC5BD7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603230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1647DD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73D86D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E69B93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44FC3D0F" w14:textId="77777777" w:rsidTr="00AD4B34">
        <w:tc>
          <w:tcPr>
            <w:tcW w:w="1696" w:type="dxa"/>
          </w:tcPr>
          <w:p w14:paraId="0692B73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58BA46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92FD59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B21121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1EBEC95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83F5DD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200846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8E563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15C39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43E202C" w14:textId="77777777" w:rsidTr="00AD4B34">
        <w:tc>
          <w:tcPr>
            <w:tcW w:w="1696" w:type="dxa"/>
          </w:tcPr>
          <w:p w14:paraId="1BBF48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458F74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414377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06A098B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A0E643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52768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3DBEEE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76937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DFD6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0750B97" w14:textId="77777777" w:rsidTr="00AD4B34">
        <w:tc>
          <w:tcPr>
            <w:tcW w:w="1696" w:type="dxa"/>
          </w:tcPr>
          <w:p w14:paraId="5E64F8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2A6A8A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EA0C12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681F78C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69EC5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C9CDBA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8A4C21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777A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54A9139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8B20ACE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вариант проведения Субфедерального кубка.</w:t>
      </w:r>
    </w:p>
    <w:p w14:paraId="5155452B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14-и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2DB05FC7" w14:textId="77777777" w:rsidTr="00AD4B34">
        <w:tc>
          <w:tcPr>
            <w:tcW w:w="1696" w:type="dxa"/>
            <w:vAlign w:val="center"/>
          </w:tcPr>
          <w:p w14:paraId="4F4B75A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CECC11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1B83EC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44D7E0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BE8F10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27306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41D923A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23A23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B69F69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B2553E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2115B8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EF0246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B8AFD20" w14:textId="77777777" w:rsidTr="00AD4B34">
        <w:tc>
          <w:tcPr>
            <w:tcW w:w="1696" w:type="dxa"/>
          </w:tcPr>
          <w:p w14:paraId="6257142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1AD2B9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B6DBFE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C68EE4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0899A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9FD792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C1E0AF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7975CE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2F1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1BC48C7" w14:textId="77777777" w:rsidTr="00AD4B34">
        <w:tc>
          <w:tcPr>
            <w:tcW w:w="1696" w:type="dxa"/>
          </w:tcPr>
          <w:p w14:paraId="1E1DBB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5B1AF1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C98255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3DDFFE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6AE433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6546A3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F7BC1C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9C4FA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B8D47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67D35255" w14:textId="77777777" w:rsidTr="00AD4B34">
        <w:tc>
          <w:tcPr>
            <w:tcW w:w="1696" w:type="dxa"/>
          </w:tcPr>
          <w:p w14:paraId="3F40C8D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364E18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02DC01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362EA1A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C23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4F3D99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9F0083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912C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0A7D7E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D12DA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вариант проведения Субфедерального кубка. </w:t>
      </w:r>
    </w:p>
    <w:p w14:paraId="2B492B5C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392AE50C" w14:textId="77777777" w:rsidTr="00AD4B34">
        <w:tc>
          <w:tcPr>
            <w:tcW w:w="1696" w:type="dxa"/>
            <w:vAlign w:val="center"/>
          </w:tcPr>
          <w:p w14:paraId="31112D2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AFD3A7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FB965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67085C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5C9FE3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12A374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3B98956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7A9A4F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22A187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3F9F97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7E4B29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BA3E23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5A0006DD" w14:textId="77777777" w:rsidTr="00AD4B34">
        <w:tc>
          <w:tcPr>
            <w:tcW w:w="1696" w:type="dxa"/>
          </w:tcPr>
          <w:p w14:paraId="3DA1E19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6591F3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40FA9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7EED3C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03F749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D69F73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53DD1C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FA555C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D8534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80440C4" w14:textId="77777777" w:rsidTr="00AD4B34">
        <w:tc>
          <w:tcPr>
            <w:tcW w:w="1696" w:type="dxa"/>
          </w:tcPr>
          <w:p w14:paraId="4E1422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58EB0B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E1EBC9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C35D1C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37BDD9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0945106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992D4D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0FC60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7758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319B4F7" w14:textId="77777777" w:rsidTr="00AD4B34">
        <w:tc>
          <w:tcPr>
            <w:tcW w:w="1696" w:type="dxa"/>
          </w:tcPr>
          <w:p w14:paraId="263563C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 турнир</w:t>
            </w:r>
          </w:p>
        </w:tc>
        <w:tc>
          <w:tcPr>
            <w:tcW w:w="1843" w:type="dxa"/>
          </w:tcPr>
          <w:p w14:paraId="6941116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0453C9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B31373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20A0E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0C8ED3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74165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DF7F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405E1E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677E71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вариант проведения Субфедерального кубка. </w:t>
      </w:r>
    </w:p>
    <w:p w14:paraId="796A6AD9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3E270F11" w14:textId="77777777" w:rsidTr="00AD4B34">
        <w:tc>
          <w:tcPr>
            <w:tcW w:w="1696" w:type="dxa"/>
            <w:vAlign w:val="center"/>
          </w:tcPr>
          <w:p w14:paraId="0291F0B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3CC1C8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870546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8628B3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784C09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ADD06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5C3CCB4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34E437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C80328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D1F6B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970489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39CB70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6700DB31" w14:textId="77777777" w:rsidTr="00AD4B34">
        <w:tc>
          <w:tcPr>
            <w:tcW w:w="1696" w:type="dxa"/>
          </w:tcPr>
          <w:p w14:paraId="7B79D2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B8D2B6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41C5E8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07936E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253C4FC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5CC610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CB4039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0F9B55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E47B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AE6BCEC" w14:textId="77777777" w:rsidTr="00AD4B34">
        <w:tc>
          <w:tcPr>
            <w:tcW w:w="1696" w:type="dxa"/>
          </w:tcPr>
          <w:p w14:paraId="26E5CB3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8B2E2F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1BAD91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827A87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475C36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4D623C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6276F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1F00B8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8266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D8E93C0" w14:textId="77777777" w:rsidTr="00AD4B34">
        <w:tc>
          <w:tcPr>
            <w:tcW w:w="1696" w:type="dxa"/>
          </w:tcPr>
          <w:p w14:paraId="00EAA9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5806E3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B10366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6803E23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780B094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5A71230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159527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ABD0B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72D62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C6F0B6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0D464B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вариант проведения Субфедерального кубка.</w:t>
      </w:r>
    </w:p>
    <w:p w14:paraId="704E6C5B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36B37EB6" w14:textId="77777777" w:rsidTr="00AD4B34">
        <w:tc>
          <w:tcPr>
            <w:tcW w:w="1696" w:type="dxa"/>
            <w:vAlign w:val="center"/>
          </w:tcPr>
          <w:p w14:paraId="0B9FD95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E61C93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871A21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A652FE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6EB133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34E346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1A3DF99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69CCE2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89C8B4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897DA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4AA9F3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0ABB7B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20879EC6" w14:textId="77777777" w:rsidTr="00AD4B34">
        <w:tc>
          <w:tcPr>
            <w:tcW w:w="1696" w:type="dxa"/>
          </w:tcPr>
          <w:p w14:paraId="1F10CB6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259277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14B8DF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A91399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05BCE1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CFE3FF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0E7D6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91C86C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C37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6E2EAB92" w14:textId="77777777" w:rsidTr="00AD4B34">
        <w:tc>
          <w:tcPr>
            <w:tcW w:w="1696" w:type="dxa"/>
          </w:tcPr>
          <w:p w14:paraId="0DE2D13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182240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8ACAE4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3A5D6A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C293CE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0512618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D3367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82230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67EE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A4ED086" w14:textId="77777777" w:rsidTr="00AD4B34">
        <w:tc>
          <w:tcPr>
            <w:tcW w:w="1696" w:type="dxa"/>
          </w:tcPr>
          <w:p w14:paraId="0F78E97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CA1439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1AAA4A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A7BD90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C43035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01E41A3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6CE824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B67BC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A51CC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A2554F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AF8D1E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вариант проведения Субфедерального кубка.</w:t>
      </w:r>
    </w:p>
    <w:p w14:paraId="1BC59470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3AC85876" w14:textId="77777777" w:rsidTr="00AD4B34">
        <w:tc>
          <w:tcPr>
            <w:tcW w:w="1696" w:type="dxa"/>
            <w:vAlign w:val="center"/>
          </w:tcPr>
          <w:p w14:paraId="05DC4CA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F76675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C67039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7019E4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422159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AA3D94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4AD2C62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308350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CE6771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072FC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6508A1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ACE636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58BD98F7" w14:textId="77777777" w:rsidTr="00AD4B34">
        <w:tc>
          <w:tcPr>
            <w:tcW w:w="1696" w:type="dxa"/>
          </w:tcPr>
          <w:p w14:paraId="32F66BE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295556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5F93E6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5DB0EC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1FD254E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30F609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FF8FEF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E5ACEA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5E27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3B2608F" w14:textId="77777777" w:rsidTr="00AD4B34">
        <w:tc>
          <w:tcPr>
            <w:tcW w:w="1696" w:type="dxa"/>
          </w:tcPr>
          <w:p w14:paraId="7CA21C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222283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36D16D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B12797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EC9D2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F9D21F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A2BB8E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A6118B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FCD63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E029F40" w14:textId="77777777" w:rsidTr="00AD4B34">
        <w:tc>
          <w:tcPr>
            <w:tcW w:w="1696" w:type="dxa"/>
          </w:tcPr>
          <w:p w14:paraId="0D2F155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25321D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A472B6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757C0A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4C871BD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643D8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3C364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A059BF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3D481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5A42361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EE24DD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вариант проведения Субфедерального кубка.</w:t>
      </w:r>
    </w:p>
    <w:p w14:paraId="1F093051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19-и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738E7AFF" w14:textId="77777777" w:rsidTr="00AD4B34">
        <w:tc>
          <w:tcPr>
            <w:tcW w:w="1696" w:type="dxa"/>
            <w:vAlign w:val="center"/>
          </w:tcPr>
          <w:p w14:paraId="3E8F5AD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C9C7B3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A2ECA2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00E6C0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453EA7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255C1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EFF4DE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35BF4E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9CF0A1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6C251A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7C3F3F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374668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3178AD4F" w14:textId="77777777" w:rsidTr="00AD4B34">
        <w:tc>
          <w:tcPr>
            <w:tcW w:w="1696" w:type="dxa"/>
          </w:tcPr>
          <w:p w14:paraId="3C1171B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44339E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210A8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411E4E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D88329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D0A74B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52BAB6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75B66F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88A9FD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9231A8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2BE817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2D5FFBEB" w14:textId="77777777" w:rsidTr="00AD4B34">
        <w:tc>
          <w:tcPr>
            <w:tcW w:w="1696" w:type="dxa"/>
          </w:tcPr>
          <w:p w14:paraId="7D9D80B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E5F141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0919D2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D45C3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864D8D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FDECAC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2117048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B1456E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655A7F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F1896D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25F46E7" w14:textId="77777777" w:rsidTr="00AD4B34">
        <w:tc>
          <w:tcPr>
            <w:tcW w:w="1696" w:type="dxa"/>
          </w:tcPr>
          <w:p w14:paraId="56502E3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D0A485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E858F8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14DF7BF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48C3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A4557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E6F087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4A3FE4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C300CF2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6D71A9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вариант проведения Субфедерального кубка. </w:t>
      </w:r>
    </w:p>
    <w:p w14:paraId="03AE40C2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20-и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399E1D85" w14:textId="77777777" w:rsidTr="00AD4B34">
        <w:tc>
          <w:tcPr>
            <w:tcW w:w="1696" w:type="dxa"/>
            <w:vAlign w:val="center"/>
          </w:tcPr>
          <w:p w14:paraId="4EF6F63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3508E7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/ день недели</w:t>
            </w:r>
          </w:p>
        </w:tc>
        <w:tc>
          <w:tcPr>
            <w:tcW w:w="1843" w:type="dxa"/>
            <w:vAlign w:val="center"/>
          </w:tcPr>
          <w:p w14:paraId="7476806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14:paraId="01292ED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843" w:type="dxa"/>
            <w:vAlign w:val="center"/>
          </w:tcPr>
          <w:p w14:paraId="23F78B5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14:paraId="6AAA0F4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843" w:type="dxa"/>
            <w:vAlign w:val="center"/>
          </w:tcPr>
          <w:p w14:paraId="191A023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14:paraId="15D4805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Align w:val="center"/>
          </w:tcPr>
          <w:p w14:paraId="144BE9C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14:paraId="3F53B01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Align w:val="center"/>
          </w:tcPr>
          <w:p w14:paraId="08980CF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14:paraId="4C35738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</w:tr>
      <w:tr w:rsidR="004A7FF7" w:rsidRPr="005A737A" w14:paraId="400A2FA0" w14:textId="77777777" w:rsidTr="00AD4B34">
        <w:tc>
          <w:tcPr>
            <w:tcW w:w="1696" w:type="dxa"/>
          </w:tcPr>
          <w:p w14:paraId="01DF4D7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турнир</w:t>
            </w:r>
          </w:p>
        </w:tc>
        <w:tc>
          <w:tcPr>
            <w:tcW w:w="1843" w:type="dxa"/>
          </w:tcPr>
          <w:p w14:paraId="6EAC638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67388A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94DCE8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8F8C7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B080F1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F37EBC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5F5D05E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EB7B21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837703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1D9151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7B7D2D4A" w14:textId="77777777" w:rsidTr="00AD4B34">
        <w:tc>
          <w:tcPr>
            <w:tcW w:w="1696" w:type="dxa"/>
          </w:tcPr>
          <w:p w14:paraId="61D1F00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DF233C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FB84C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C5E9EF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15050B0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D83CB5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441D190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B57148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6BACB0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70C3C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6D35F729" w14:textId="77777777" w:rsidTr="00AD4B34">
        <w:tc>
          <w:tcPr>
            <w:tcW w:w="1696" w:type="dxa"/>
          </w:tcPr>
          <w:p w14:paraId="0C3F782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9F23FC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D8558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5F95DBF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24967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ACC66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6844CE6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2AE8BC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A57C8DE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C1D8EC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вариант проведения Субфедерального кубка. </w:t>
      </w:r>
    </w:p>
    <w:p w14:paraId="3BAB9B45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21-й команды.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2096724B" w14:textId="77777777" w:rsidTr="00AD4B34">
        <w:tc>
          <w:tcPr>
            <w:tcW w:w="1696" w:type="dxa"/>
            <w:vAlign w:val="center"/>
          </w:tcPr>
          <w:p w14:paraId="41706F1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163D5E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E129A8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ABECDB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4E6A07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EA633B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91BE34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DEBF4A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015E29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2A39E7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A03179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3ADE0D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70B8106" w14:textId="77777777" w:rsidTr="00AD4B34">
        <w:tc>
          <w:tcPr>
            <w:tcW w:w="1696" w:type="dxa"/>
          </w:tcPr>
          <w:p w14:paraId="46AB5BD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6EF5AF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78091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A5A3C4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2C66D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15AB9E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09976A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A68D76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31D6D3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AF4B04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81A611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51D6B048" w14:textId="77777777" w:rsidTr="00AD4B34">
        <w:tc>
          <w:tcPr>
            <w:tcW w:w="1696" w:type="dxa"/>
          </w:tcPr>
          <w:p w14:paraId="0F61C2F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480192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150B35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FFD252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2D8883B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93114C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1AF83E8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4083F8D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1EE3F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C0AB5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DC9C605" w14:textId="77777777" w:rsidTr="00AD4B34">
        <w:tc>
          <w:tcPr>
            <w:tcW w:w="1696" w:type="dxa"/>
          </w:tcPr>
          <w:p w14:paraId="3435A7E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9780CE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D940A0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350AD8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D830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38C13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85855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FCAAFD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0BE76B8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DD66EF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вариант проведения Субфедерального кубка. </w:t>
      </w:r>
    </w:p>
    <w:p w14:paraId="19C29C7E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22-х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09B4F474" w14:textId="77777777" w:rsidTr="00AD4B34">
        <w:tc>
          <w:tcPr>
            <w:tcW w:w="1696" w:type="dxa"/>
            <w:vAlign w:val="center"/>
          </w:tcPr>
          <w:p w14:paraId="59FA540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377857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B47DAA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E9D24B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D977D9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7B8F6C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DDFCE4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DF8D35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DD11CE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A4FAC6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D95D27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7B72FE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2934FE6" w14:textId="77777777" w:rsidTr="00AD4B34">
        <w:tc>
          <w:tcPr>
            <w:tcW w:w="1696" w:type="dxa"/>
          </w:tcPr>
          <w:p w14:paraId="7E12C9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1CBF88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90A0AB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149E6C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B2606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CCD8F4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54FF14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58CAED4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BFE72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B801AD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C91DB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6F8786B2" w14:textId="77777777" w:rsidTr="00AD4B34">
        <w:tc>
          <w:tcPr>
            <w:tcW w:w="1696" w:type="dxa"/>
          </w:tcPr>
          <w:p w14:paraId="186D2DF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F89C0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2B3E2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9FAEDE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A85125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1DEE5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D4CA1A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FE2195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FF24B9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D4A89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5EDD4AA" w14:textId="77777777" w:rsidTr="00AD4B34">
        <w:tc>
          <w:tcPr>
            <w:tcW w:w="1696" w:type="dxa"/>
          </w:tcPr>
          <w:p w14:paraId="3D4741E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1B8938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100CD5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6D1F25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F4B0A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5CD3973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5C7AB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2DC63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BD92F0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00475A5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220666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вариант проведения Субфедерального кубка. </w:t>
      </w:r>
    </w:p>
    <w:p w14:paraId="625C2728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23-х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1409DAFD" w14:textId="77777777" w:rsidTr="00AD4B34">
        <w:tc>
          <w:tcPr>
            <w:tcW w:w="1696" w:type="dxa"/>
            <w:vAlign w:val="center"/>
          </w:tcPr>
          <w:p w14:paraId="04571AE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CAFBC9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CE2372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D69E42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261721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F63E8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6DE3D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6D7DF2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297C79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3CF99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E3655E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58B821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68EC3EFD" w14:textId="77777777" w:rsidTr="00AD4B34">
        <w:tc>
          <w:tcPr>
            <w:tcW w:w="1696" w:type="dxa"/>
          </w:tcPr>
          <w:p w14:paraId="5922C55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5F9ABF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6470B4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E87A55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4DFB83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5AB61F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AD8F80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0AEDA3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EF71F8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980DE2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FD63CE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297B8565" w14:textId="77777777" w:rsidTr="00AD4B34">
        <w:tc>
          <w:tcPr>
            <w:tcW w:w="1696" w:type="dxa"/>
          </w:tcPr>
          <w:p w14:paraId="4A39698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791E59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321964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A8E825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82A78E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06D0C1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22757D7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05BE1A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FEBA0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D726AE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4A979C3" w14:textId="77777777" w:rsidTr="00AD4B34">
        <w:tc>
          <w:tcPr>
            <w:tcW w:w="1696" w:type="dxa"/>
          </w:tcPr>
          <w:p w14:paraId="02B9422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82B3F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E38F54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A26777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0C0EAF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7401DEB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C9F10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C30EF7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C5F721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4B0DC4B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001AC3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вариант проведения Субфедерального кубка. </w:t>
      </w:r>
    </w:p>
    <w:p w14:paraId="5F0F8BDF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24-х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04887404" w14:textId="77777777" w:rsidTr="00AD4B34">
        <w:tc>
          <w:tcPr>
            <w:tcW w:w="1696" w:type="dxa"/>
            <w:vAlign w:val="center"/>
          </w:tcPr>
          <w:p w14:paraId="7275CC7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C31E4F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12AD68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37546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50D130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19EBC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1A971A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C7A755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0F4DB6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C92EDC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BB94EA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F0A2DB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DB4CBBE" w14:textId="77777777" w:rsidTr="00AD4B34">
        <w:tc>
          <w:tcPr>
            <w:tcW w:w="1696" w:type="dxa"/>
          </w:tcPr>
          <w:p w14:paraId="01D7693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FEC197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F99530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81232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D23144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5CE5A6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286F4DD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5109962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7D1613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68AF35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BA6165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2C19A5D7" w14:textId="77777777" w:rsidTr="00AD4B34">
        <w:tc>
          <w:tcPr>
            <w:tcW w:w="1696" w:type="dxa"/>
          </w:tcPr>
          <w:p w14:paraId="1BF92FB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1A7298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4F23CB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C11578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056F42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2E2A6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C2357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2D56F1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1137FE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41D88E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BA06876" w14:textId="77777777" w:rsidTr="00AD4B34">
        <w:tc>
          <w:tcPr>
            <w:tcW w:w="1696" w:type="dxa"/>
          </w:tcPr>
          <w:p w14:paraId="6EFBEB4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17D787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582D19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6AF19F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6850F7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9AE710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326FC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5DF82B5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4A4A6D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3D423C0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6C4F06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вариант проведения Субфедерального кубка. </w:t>
      </w:r>
    </w:p>
    <w:p w14:paraId="02205D98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25-и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1A477FCB" w14:textId="77777777" w:rsidTr="00AD4B34">
        <w:tc>
          <w:tcPr>
            <w:tcW w:w="1696" w:type="dxa"/>
            <w:vAlign w:val="center"/>
          </w:tcPr>
          <w:p w14:paraId="2EB33D7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D4A401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488DFB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1FB158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87659D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F60D5C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0F73E3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81B947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51C294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46910B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DB2261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66C781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1C6BDAA9" w14:textId="77777777" w:rsidTr="00AD4B34">
        <w:tc>
          <w:tcPr>
            <w:tcW w:w="1696" w:type="dxa"/>
          </w:tcPr>
          <w:p w14:paraId="43FE512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E7B5CA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D9DF0D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F2E671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234B8A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B9D222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66342E8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AEA9EC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5DA240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CA5754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2907F2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2B3A93EF" w14:textId="77777777" w:rsidTr="00AD4B34">
        <w:tc>
          <w:tcPr>
            <w:tcW w:w="1696" w:type="dxa"/>
          </w:tcPr>
          <w:p w14:paraId="70B03B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3F2AFA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048F8C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A7CA7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B3BAF0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BB6EF6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640A6E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F468D3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0A55B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2BF2D5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ED98B5B" w14:textId="77777777" w:rsidTr="00AD4B34">
        <w:tc>
          <w:tcPr>
            <w:tcW w:w="1696" w:type="dxa"/>
          </w:tcPr>
          <w:p w14:paraId="0149F61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D72A8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2A4B5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3D724C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6FABC4D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BAB8F0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6F9ADC8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230B10D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7A91F43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C5333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AC3E68A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703D15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вариант проведения Субфедерального кубка. </w:t>
      </w:r>
    </w:p>
    <w:p w14:paraId="04E43FA0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26-и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2FEFA277" w14:textId="77777777" w:rsidTr="00AD4B34">
        <w:tc>
          <w:tcPr>
            <w:tcW w:w="1696" w:type="dxa"/>
            <w:vAlign w:val="center"/>
          </w:tcPr>
          <w:p w14:paraId="43698D4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35EBB4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444949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60595A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F4C4E3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D606BC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713205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3CD414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44F766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77D12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434BEA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6824DC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6C1D71B6" w14:textId="77777777" w:rsidTr="00AD4B34">
        <w:tc>
          <w:tcPr>
            <w:tcW w:w="1696" w:type="dxa"/>
          </w:tcPr>
          <w:p w14:paraId="173885C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E70CEE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8BE42D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616301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C40501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A4DDC8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812BE4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421B68D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091C3E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315D09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6F0BA0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131EA6C2" w14:textId="77777777" w:rsidTr="00AD4B34">
        <w:tc>
          <w:tcPr>
            <w:tcW w:w="1696" w:type="dxa"/>
          </w:tcPr>
          <w:p w14:paraId="40A044C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F7B9BA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40E235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D6E8EC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25676D4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BD7737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6374703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501063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357E32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DB1A54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4E5F319A" w14:textId="77777777" w:rsidTr="00AD4B34">
        <w:tc>
          <w:tcPr>
            <w:tcW w:w="1696" w:type="dxa"/>
          </w:tcPr>
          <w:p w14:paraId="19F00DA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948D42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A009CA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485EE5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11519E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18FA9C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2F702E1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7DA55EF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C38A9B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4D444C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4FEBA56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3F4378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вариант проведения Субфедерального кубка.</w:t>
      </w:r>
    </w:p>
    <w:p w14:paraId="350C1E59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27-и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6EEC4302" w14:textId="77777777" w:rsidTr="00AD4B34">
        <w:tc>
          <w:tcPr>
            <w:tcW w:w="1696" w:type="dxa"/>
            <w:vAlign w:val="center"/>
          </w:tcPr>
          <w:p w14:paraId="2CF508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F4C9F9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992EBA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46714F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19B795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48B72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4A315F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F8E9C3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D0CC57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E0184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B39D4D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4A667E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4CC45FEC" w14:textId="77777777" w:rsidTr="00AD4B34">
        <w:tc>
          <w:tcPr>
            <w:tcW w:w="1696" w:type="dxa"/>
          </w:tcPr>
          <w:p w14:paraId="78D391D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78FF27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85508E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143920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846305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7BA82D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7939E2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CB10AA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EF371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C68699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CA6F9A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118D9C3E" w14:textId="77777777" w:rsidTr="00AD4B34">
        <w:tc>
          <w:tcPr>
            <w:tcW w:w="1696" w:type="dxa"/>
          </w:tcPr>
          <w:p w14:paraId="24A0BBE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55628B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1566035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59A5C2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DCCEA5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947576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10F1336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04D011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52F4B3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266170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9D15B69" w14:textId="77777777" w:rsidTr="00AD4B34">
        <w:tc>
          <w:tcPr>
            <w:tcW w:w="1696" w:type="dxa"/>
          </w:tcPr>
          <w:p w14:paraId="00AFBB5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0B195C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7CC93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47F7F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A011B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776698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54BC452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55B5B77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74C495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4A5704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FACC281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E225E" w14:textId="18922C60" w:rsidR="00203BB3" w:rsidRDefault="00203BB3" w:rsidP="00203B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Если в основных турнирах Субфедерального кубка принимает участие от 28 до 36 команд, то организаторам необходимо самостоятельно разработать схему проведения кубка и составить календарь соревнований. Если заявок на Субфедеральный кубок больше, чем запланировано команд в основных турнирах, то необходимо провести отборочный турнир по </w:t>
      </w:r>
      <w:r w:rsidR="00E16645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до проведения поединков основной сетки с целью выявления лучших команд, количество которых соответствует заявленному уровню соревнований в соответствие с Регламентом формирования Национального рейтинга знатоков финансовой грамотности. Далее эти команды принимают участие в четвертьфиналах, полуфиналах и финале Субфедерального кубка согласно составленному календарю соревнований. </w:t>
      </w:r>
    </w:p>
    <w:p w14:paraId="31AEB644" w14:textId="29E2C2F6" w:rsidR="004A7FF7" w:rsidRDefault="004A7FF7" w:rsidP="004A7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31BA8" w14:textId="7C11305E" w:rsidR="004A7FF7" w:rsidRPr="00654869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54869">
        <w:rPr>
          <w:rFonts w:ascii="Times New Roman" w:hAnsi="Times New Roman" w:cs="Times New Roman"/>
          <w:b/>
          <w:sz w:val="24"/>
          <w:szCs w:val="24"/>
        </w:rPr>
        <w:t xml:space="preserve">1.7. Отборочный турнир по </w:t>
      </w:r>
      <w:r w:rsidR="003837EC" w:rsidRPr="00654869">
        <w:rPr>
          <w:rFonts w:ascii="Times New Roman" w:hAnsi="Times New Roman" w:cs="Times New Roman"/>
          <w:b/>
          <w:sz w:val="24"/>
          <w:szCs w:val="24"/>
        </w:rPr>
        <w:t>финансовым</w:t>
      </w:r>
      <w:r w:rsidRPr="00654869">
        <w:rPr>
          <w:rFonts w:ascii="Times New Roman" w:hAnsi="Times New Roman" w:cs="Times New Roman"/>
          <w:b/>
          <w:sz w:val="24"/>
          <w:szCs w:val="24"/>
        </w:rPr>
        <w:t xml:space="preserve"> «боям» проводится по следующему Регламенту.</w:t>
      </w:r>
    </w:p>
    <w:p w14:paraId="2498C46A" w14:textId="37F2A32E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7.1. Всех участников отборочного турнира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делят случайным образом (по жребию) на пары и проводят между ними первый круг отборочных соревнований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«боям». </w:t>
      </w:r>
    </w:p>
    <w:p w14:paraId="13B3DBD2" w14:textId="5C985661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1.7.2. Каждая пара в отборочных соревнованиях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проводит в каждом круге отборочных соревнований один турнир, включающий два поединка, которые проводятся в соответствии с Правилами проведения Всероссийского чемпионата по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04BB70" w14:textId="3CD8D4BA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1.7.3. Победители пар выходят во второй круг отборочных соревнований, или напрямую в основную сетку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«боев». Если команд нечетное количество, то команда, не имеющая пары по жребию, напрямую выходит в следующий круг отборочных соревнований, или напрямую в основную сетку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«боев». </w:t>
      </w:r>
    </w:p>
    <w:p w14:paraId="2E97A1B6" w14:textId="09B8171F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1.7.4. Количество кругов отборочных соревнований проводится ровно столько, чтобы отобрать из всех претендентов</w:t>
      </w:r>
      <w:bookmarkStart w:id="1" w:name="_Hlk95866443"/>
      <w:r w:rsidR="00E16645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27 лучших команд для участия в основной сетке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Субфедерального кубка</w:t>
      </w:r>
      <w:r w:rsidR="00E16645">
        <w:rPr>
          <w:rFonts w:ascii="Times New Roman" w:hAnsi="Times New Roman" w:cs="Times New Roman"/>
          <w:sz w:val="24"/>
          <w:szCs w:val="24"/>
        </w:rPr>
        <w:t>, количество участников основной сетки зависит от статуса Субфедерального кубка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A239DDC" w14:textId="0B7952D0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1.7.5. Отборочный турнир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проводит главный судья соревнований, который:</w:t>
      </w:r>
    </w:p>
    <w:p w14:paraId="136BB320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проводит жеребьевку среди команд претендентов и определяет пары первого круга отборочных соревнований; </w:t>
      </w:r>
    </w:p>
    <w:p w14:paraId="25C3A0ED" w14:textId="405E0946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определяет номер </w:t>
      </w:r>
      <w:r w:rsidR="003837EC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задания для каждой пары;</w:t>
      </w:r>
    </w:p>
    <w:p w14:paraId="5D0176D1" w14:textId="2E126131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проводит </w:t>
      </w:r>
      <w:r w:rsidR="003837EC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поединки первого круга отборочных соревнований;</w:t>
      </w:r>
    </w:p>
    <w:p w14:paraId="1C381E26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оценивает результаты каждого поединка и сообщает их командам без комментариев;</w:t>
      </w:r>
    </w:p>
    <w:p w14:paraId="2FE952B3" w14:textId="150FAE19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необходимости проводит второй круг отборочных соревнований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«боям»;</w:t>
      </w:r>
    </w:p>
    <w:p w14:paraId="25166E07" w14:textId="32CFB2B3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определяет после окончания отборочного турнира всех участников (27 команд) основной сетки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Субфедерального кубка.</w:t>
      </w:r>
    </w:p>
    <w:p w14:paraId="6887C394" w14:textId="3E8D3623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1.7.6. При необходимости главный судья соревнований после проведении отборочного турнира имеет право проигравшую в турнире </w:t>
      </w:r>
      <w:r w:rsidRPr="005C3528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 xml:space="preserve">у, которую он считает достойной для участия в Кубке, своим решением включить в основную сетку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Субфедерального кубка.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6F815" w14:textId="77777777" w:rsidR="004A7FF7" w:rsidRPr="005C3528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1.7.7</w:t>
      </w:r>
      <w:r w:rsidRPr="005C3528">
        <w:rPr>
          <w:rFonts w:ascii="Times New Roman" w:hAnsi="Times New Roman" w:cs="Times New Roman"/>
          <w:sz w:val="24"/>
          <w:szCs w:val="24"/>
        </w:rPr>
        <w:t>. В случае, если ни одна команда</w:t>
      </w:r>
      <w:r>
        <w:rPr>
          <w:rFonts w:ascii="Times New Roman" w:hAnsi="Times New Roman" w:cs="Times New Roman"/>
          <w:sz w:val="24"/>
          <w:szCs w:val="24"/>
        </w:rPr>
        <w:t xml:space="preserve">-претендент </w:t>
      </w:r>
      <w:r w:rsidRPr="005C3528">
        <w:rPr>
          <w:rFonts w:ascii="Times New Roman" w:hAnsi="Times New Roman" w:cs="Times New Roman"/>
          <w:sz w:val="24"/>
          <w:szCs w:val="24"/>
        </w:rPr>
        <w:t xml:space="preserve">не приходит за 10 минут до начала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C3528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>, турнир объявляется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и обе команды не включаются в основную сетку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80602" w14:textId="5FA692C1" w:rsidR="004A7FF7" w:rsidRPr="005C3528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1.7.8</w:t>
      </w:r>
      <w:r w:rsidRPr="005C3528">
        <w:rPr>
          <w:rFonts w:ascii="Times New Roman" w:hAnsi="Times New Roman" w:cs="Times New Roman"/>
          <w:sz w:val="24"/>
          <w:szCs w:val="24"/>
        </w:rPr>
        <w:t>. В случае, если только одна команда</w:t>
      </w:r>
      <w:r>
        <w:rPr>
          <w:rFonts w:ascii="Times New Roman" w:hAnsi="Times New Roman" w:cs="Times New Roman"/>
          <w:sz w:val="24"/>
          <w:szCs w:val="24"/>
        </w:rPr>
        <w:t>-претендент</w:t>
      </w:r>
      <w:r w:rsidRPr="005C3528">
        <w:rPr>
          <w:rFonts w:ascii="Times New Roman" w:hAnsi="Times New Roman" w:cs="Times New Roman"/>
          <w:sz w:val="24"/>
          <w:szCs w:val="24"/>
        </w:rPr>
        <w:t xml:space="preserve"> приходит за 10 минут до начала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C3528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она автоматически становится участником второго круга отборочных соревнований, или напрямую выходит в основную сетку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5C3528">
        <w:rPr>
          <w:rFonts w:ascii="Times New Roman" w:hAnsi="Times New Roman" w:cs="Times New Roman"/>
          <w:sz w:val="24"/>
          <w:szCs w:val="24"/>
        </w:rPr>
        <w:t>.</w:t>
      </w:r>
    </w:p>
    <w:p w14:paraId="7E1B6665" w14:textId="14EEEA58" w:rsidR="004A7FF7" w:rsidRPr="005C3528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1.7.9</w:t>
      </w:r>
      <w:r w:rsidRPr="005C35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Перечень команд, получивших право принять участие в основной сетке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Субфедерального кубка, главный судья соревнований доводит до всех заинтересованных сторон после окончания отборочного турнира. </w:t>
      </w:r>
    </w:p>
    <w:p w14:paraId="2E36D161" w14:textId="2E5CC650" w:rsidR="00BB7026" w:rsidRDefault="004A7FF7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B7026">
        <w:rPr>
          <w:rFonts w:ascii="Times New Roman" w:hAnsi="Times New Roman" w:cs="Times New Roman"/>
          <w:bCs/>
          <w:sz w:val="24"/>
          <w:szCs w:val="24"/>
        </w:rPr>
        <w:t xml:space="preserve">1.8. Минимальное количество команд, участвующих в основных турнирах Субфедерального кубка по </w:t>
      </w:r>
      <w:r w:rsidR="00357D5F">
        <w:rPr>
          <w:rFonts w:ascii="Times New Roman" w:hAnsi="Times New Roman" w:cs="Times New Roman"/>
          <w:bCs/>
          <w:sz w:val="24"/>
          <w:szCs w:val="24"/>
        </w:rPr>
        <w:t>финансовым</w:t>
      </w:r>
      <w:r w:rsidR="00BB7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D5F">
        <w:rPr>
          <w:rFonts w:ascii="Times New Roman" w:hAnsi="Times New Roman" w:cs="Times New Roman"/>
          <w:bCs/>
          <w:sz w:val="24"/>
          <w:szCs w:val="24"/>
        </w:rPr>
        <w:t>«</w:t>
      </w:r>
      <w:r w:rsidR="00BB7026">
        <w:rPr>
          <w:rFonts w:ascii="Times New Roman" w:hAnsi="Times New Roman" w:cs="Times New Roman"/>
          <w:bCs/>
          <w:sz w:val="24"/>
          <w:szCs w:val="24"/>
        </w:rPr>
        <w:t>боям</w:t>
      </w:r>
      <w:r w:rsidR="00357D5F">
        <w:rPr>
          <w:rFonts w:ascii="Times New Roman" w:hAnsi="Times New Roman" w:cs="Times New Roman"/>
          <w:bCs/>
          <w:sz w:val="24"/>
          <w:szCs w:val="24"/>
        </w:rPr>
        <w:t>»</w:t>
      </w:r>
      <w:r w:rsidR="00BB7026">
        <w:rPr>
          <w:rFonts w:ascii="Times New Roman" w:hAnsi="Times New Roman" w:cs="Times New Roman"/>
          <w:bCs/>
          <w:sz w:val="24"/>
          <w:szCs w:val="24"/>
        </w:rPr>
        <w:t>, должно быть следующим:</w:t>
      </w:r>
    </w:p>
    <w:p w14:paraId="080B346F" w14:textId="77777777" w:rsidR="00BB7026" w:rsidRPr="000F7CB9" w:rsidRDefault="00BB7026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1)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6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4 команды;</w:t>
      </w:r>
    </w:p>
    <w:p w14:paraId="30E730A9" w14:textId="77777777" w:rsidR="00BB7026" w:rsidRPr="000F7CB9" w:rsidRDefault="00BB7026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2)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5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30428EEC" w14:textId="77777777" w:rsidR="00BB7026" w:rsidRPr="000F7CB9" w:rsidRDefault="00BB7026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3)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4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0471D12D" w14:textId="77777777" w:rsidR="00BB7026" w:rsidRDefault="00BB7026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4)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3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команд.</w:t>
      </w:r>
    </w:p>
    <w:p w14:paraId="5A6D9389" w14:textId="1D724BDE" w:rsidR="004A7FF7" w:rsidRDefault="004A7FF7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1CAA2" w14:textId="010CE32F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Варианты календаря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</w:t>
      </w:r>
      <w:r w:rsidR="003837EC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применяемых на Субфедеральном кубке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D8776D9" w14:textId="3D0E279D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Первый вариант. Календарь проведения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2-х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4A7FF7" w:rsidRPr="005C3021" w14:paraId="5535CB13" w14:textId="77777777" w:rsidTr="00AD4B34">
        <w:trPr>
          <w:jc w:val="center"/>
        </w:trPr>
        <w:tc>
          <w:tcPr>
            <w:tcW w:w="1557" w:type="dxa"/>
            <w:vAlign w:val="center"/>
          </w:tcPr>
          <w:p w14:paraId="50E7666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58507C1F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22B691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50E64BE6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2DFAA3A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03650321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4A7FF7" w:rsidRPr="00A21163" w14:paraId="4EEB19CE" w14:textId="77777777" w:rsidTr="00AD4B34">
        <w:trPr>
          <w:jc w:val="center"/>
        </w:trPr>
        <w:tc>
          <w:tcPr>
            <w:tcW w:w="1557" w:type="dxa"/>
            <w:vMerge w:val="restart"/>
            <w:vAlign w:val="center"/>
          </w:tcPr>
          <w:p w14:paraId="0BBC79B0" w14:textId="001AF49D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589509FC" w14:textId="5CFFB29C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3A74EB12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68ACF976" w14:textId="393ED4C2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58FCBDD7" w14:textId="77777777" w:rsidTr="00AD4B34">
        <w:trPr>
          <w:jc w:val="center"/>
        </w:trPr>
        <w:tc>
          <w:tcPr>
            <w:tcW w:w="1557" w:type="dxa"/>
            <w:vMerge/>
            <w:vAlign w:val="center"/>
          </w:tcPr>
          <w:p w14:paraId="2C49C9EE" w14:textId="77777777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25D47DFD" w14:textId="73796B95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612233FF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3F2142C" w14:textId="55F70DB1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730BC37C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758D8" w14:textId="1AC5E574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Второй вариант. Календарь проведения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3-х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4A7FF7" w:rsidRPr="005C3021" w14:paraId="53A7DB92" w14:textId="77777777" w:rsidTr="00AD4B34">
        <w:trPr>
          <w:jc w:val="center"/>
        </w:trPr>
        <w:tc>
          <w:tcPr>
            <w:tcW w:w="1557" w:type="dxa"/>
            <w:vAlign w:val="center"/>
          </w:tcPr>
          <w:p w14:paraId="22F8266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24E6A972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3FFF345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3C878A61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36D47B7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1092327F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4A7FF7" w:rsidRPr="00A21163" w14:paraId="3BB8336E" w14:textId="77777777" w:rsidTr="00AD4B34">
        <w:trPr>
          <w:jc w:val="center"/>
        </w:trPr>
        <w:tc>
          <w:tcPr>
            <w:tcW w:w="1557" w:type="dxa"/>
            <w:vMerge w:val="restart"/>
            <w:vAlign w:val="center"/>
          </w:tcPr>
          <w:p w14:paraId="699F5B09" w14:textId="58BB15A0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217450CC" w14:textId="02183E68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0E1F4964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064C6480" w14:textId="6AD5A1D9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4A535B41" w14:textId="77777777" w:rsidTr="00AD4B34">
        <w:trPr>
          <w:jc w:val="center"/>
        </w:trPr>
        <w:tc>
          <w:tcPr>
            <w:tcW w:w="1557" w:type="dxa"/>
            <w:vMerge/>
            <w:vAlign w:val="center"/>
          </w:tcPr>
          <w:p w14:paraId="2499CDE4" w14:textId="77777777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3B7C6FE2" w14:textId="75DF132E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703C7200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FDCF297" w14:textId="2870559B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38060165" w14:textId="77777777" w:rsidTr="00AD4B34">
        <w:trPr>
          <w:jc w:val="center"/>
        </w:trPr>
        <w:tc>
          <w:tcPr>
            <w:tcW w:w="1557" w:type="dxa"/>
            <w:vMerge w:val="restart"/>
            <w:vAlign w:val="center"/>
          </w:tcPr>
          <w:p w14:paraId="7AE0A2A1" w14:textId="64430E26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16CBE869" w14:textId="4E0A31CA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68734E81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279FC99B" w14:textId="16FAC351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640270BF" w14:textId="77777777" w:rsidTr="00AD4B34">
        <w:trPr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5970617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A5F" w14:textId="3E5897EB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30CB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EC41911" w14:textId="1FFABE6C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7C461768" w14:textId="77777777" w:rsidTr="00AD4B34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C4BD8" w14:textId="6131BE10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BFF" w14:textId="2242E37B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EA5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0AC9D6E7" w14:textId="7651C3F2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1058F188" w14:textId="77777777" w:rsidTr="00AD4B34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98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68D" w14:textId="3C526B7E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BE2B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CB9D624" w14:textId="2A36AD3A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3F36A8B3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F2C102" w14:textId="68DBEE7F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Третий вариант. Календарь проведения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4-х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4A7FF7" w:rsidRPr="005C3021" w14:paraId="0B73FD76" w14:textId="77777777" w:rsidTr="0012280E">
        <w:trPr>
          <w:jc w:val="center"/>
        </w:trPr>
        <w:tc>
          <w:tcPr>
            <w:tcW w:w="1696" w:type="dxa"/>
            <w:vAlign w:val="center"/>
          </w:tcPr>
          <w:p w14:paraId="31E325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721D7777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60" w:type="dxa"/>
            <w:vAlign w:val="center"/>
          </w:tcPr>
          <w:p w14:paraId="6F7CF4C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27C793DE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372" w:type="dxa"/>
            <w:vAlign w:val="center"/>
          </w:tcPr>
          <w:p w14:paraId="2E80853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13825E9A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4A7FF7" w:rsidRPr="00A21163" w14:paraId="593469DB" w14:textId="77777777" w:rsidTr="0012280E">
        <w:trPr>
          <w:jc w:val="center"/>
        </w:trPr>
        <w:tc>
          <w:tcPr>
            <w:tcW w:w="1696" w:type="dxa"/>
            <w:vMerge w:val="restart"/>
            <w:vAlign w:val="center"/>
          </w:tcPr>
          <w:p w14:paraId="7BCF3E3A" w14:textId="3827B36E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 </w:t>
            </w:r>
          </w:p>
          <w:p w14:paraId="58933745" w14:textId="77777777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первой паре</w:t>
            </w:r>
          </w:p>
        </w:tc>
        <w:tc>
          <w:tcPr>
            <w:tcW w:w="1560" w:type="dxa"/>
            <w:vAlign w:val="center"/>
          </w:tcPr>
          <w:p w14:paraId="22BC4A2E" w14:textId="0CD9551C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vAlign w:val="center"/>
          </w:tcPr>
          <w:p w14:paraId="3629413A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2C7680B5" w14:textId="1F94FF2C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6027104D" w14:textId="77777777" w:rsidTr="0012280E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4ACDE90C" w14:textId="77777777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872602D" w14:textId="529D3BD6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14:paraId="5CC6C7EC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6E090FD" w14:textId="3AB07AD1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3E2A3822" w14:textId="77777777" w:rsidTr="0012280E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vAlign w:val="center"/>
          </w:tcPr>
          <w:p w14:paraId="55A9445F" w14:textId="40C44D2A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 </w:t>
            </w:r>
          </w:p>
          <w:p w14:paraId="59B0C7A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второй паре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DE83505" w14:textId="1FDC8F53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</w:tcBorders>
            <w:vAlign w:val="center"/>
          </w:tcPr>
          <w:p w14:paraId="6EB7E8AC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0046FB7A" w14:textId="04967B8D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08215DCF" w14:textId="77777777" w:rsidTr="0012280E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74B84EC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271F8" w14:textId="3B5457D9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5E9CB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1CB1CEC" w14:textId="42647FFF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308F6225" w14:textId="77777777" w:rsidTr="0012280E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87A09" w14:textId="1FAB4DC6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 </w:t>
            </w:r>
          </w:p>
          <w:p w14:paraId="5D0E68B6" w14:textId="5DF923C6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 победителями</w:t>
            </w:r>
            <w:r w:rsidR="0012280E">
              <w:rPr>
                <w:rFonts w:ascii="Times New Roman" w:eastAsia="Calibri" w:hAnsi="Times New Roman" w:cs="Times New Roman"/>
              </w:rPr>
              <w:t xml:space="preserve"> пар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5DD" w14:textId="77DE1A9A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E4D" w14:textId="5F1A4305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26FF7099" w14:textId="30989779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73D69A8F" w14:textId="77777777" w:rsidTr="0012280E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0A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93B9" w14:textId="4FA5E6F2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720" w14:textId="15228CBE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925513" w14:textId="22A2D8EB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0AF445EE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B772D" w14:textId="5DCA8A4C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таблицы результатов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F9F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применяемых на Субфедеральном кубке.</w:t>
      </w:r>
    </w:p>
    <w:p w14:paraId="1687F0A3" w14:textId="059A4F4F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Первый вариант. Таблица результатов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2-х команд.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9A7D07" w:rsidRPr="00A95E54" w14:paraId="6D8EDAD8" w14:textId="77777777" w:rsidTr="00AD4B34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C889482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4EB6332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D4C5EB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03B99A0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577164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6FA5B130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428B708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69DA90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9F2C47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68EB1F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3110B37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FA5672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6CF0D100" w14:textId="66D41A1A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9A7D07" w:rsidRPr="00A95E54" w14:paraId="486BF3CD" w14:textId="77777777" w:rsidTr="00AD4B34">
        <w:tc>
          <w:tcPr>
            <w:tcW w:w="1305" w:type="dxa"/>
            <w:vMerge w:val="restart"/>
            <w:vAlign w:val="center"/>
          </w:tcPr>
          <w:p w14:paraId="1C6E756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549A974E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AB6F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E4CF0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74E7B50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17E9A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2E6DFCC6" w14:textId="77777777" w:rsidTr="00AD4B34">
        <w:tc>
          <w:tcPr>
            <w:tcW w:w="1305" w:type="dxa"/>
            <w:vMerge/>
            <w:vAlign w:val="center"/>
          </w:tcPr>
          <w:p w14:paraId="7074DF9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B318DF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CDFBA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3C0AF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7C67C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5A6789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63841AD" w14:textId="77777777" w:rsidTr="00AD4B34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4C86F452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7057D710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E2628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BEA5CC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58F573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5B603E0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4662B32B" w14:textId="77777777" w:rsidTr="00AD4B34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073C46F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2E7C3A24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CF55E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320B06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381B4B2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A1E45A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6EC64CF" w14:textId="77777777" w:rsidTr="00AD4B34">
        <w:tc>
          <w:tcPr>
            <w:tcW w:w="1305" w:type="dxa"/>
            <w:vMerge/>
            <w:vAlign w:val="center"/>
          </w:tcPr>
          <w:p w14:paraId="5380457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F700E9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ADA6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CAD4D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C53904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D29D6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3E831F8" w14:textId="77777777" w:rsidTr="00AD4B34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25E439A2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F83CCED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9681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B9CA5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DB5085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50D8D0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5A8C4B" w14:textId="77777777" w:rsidR="00875E21" w:rsidRDefault="00875E21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10B6A" w14:textId="15593CC8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Второй вариант. Таблица результатов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3-х команд.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276"/>
        <w:gridCol w:w="1134"/>
        <w:gridCol w:w="1134"/>
        <w:gridCol w:w="1134"/>
        <w:gridCol w:w="1134"/>
        <w:gridCol w:w="1247"/>
      </w:tblGrid>
      <w:tr w:rsidR="00715E0A" w:rsidRPr="00A95E54" w14:paraId="6219CF69" w14:textId="77777777" w:rsidTr="00C47F2C"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9343DCF" w14:textId="77777777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4434211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E54E1D" w14:textId="3A2B3C6B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25597B">
              <w:rPr>
                <w:rFonts w:ascii="Times New Roman" w:hAnsi="Times New Roman" w:cs="Times New Roman"/>
                <w:sz w:val="20"/>
                <w:szCs w:val="20"/>
              </w:rPr>
              <w:t xml:space="preserve">«боя», </w:t>
            </w:r>
          </w:p>
          <w:p w14:paraId="5DF26635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47D785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оценивания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3E21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14:paraId="2DA6090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B4A4C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14:paraId="0E23888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3A1331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14:paraId="42FEF85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8A34F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48C4E1B" w14:textId="77777777" w:rsidR="009A7D07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1FB2C4" w14:textId="2BD34F0C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715E0A" w:rsidRPr="00A95E54" w14:paraId="38BFC3BD" w14:textId="77777777" w:rsidTr="00C47F2C">
        <w:tc>
          <w:tcPr>
            <w:tcW w:w="1021" w:type="dxa"/>
            <w:vMerge w:val="restart"/>
            <w:vAlign w:val="center"/>
          </w:tcPr>
          <w:p w14:paraId="38EB9028" w14:textId="24296CE2" w:rsidR="00715E0A" w:rsidRPr="00A95E54" w:rsidRDefault="00715E0A" w:rsidP="008E534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  <w:r w:rsidR="008E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220BACB2" w14:textId="6672A4DC" w:rsidR="0025597B" w:rsidRDefault="0025597B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40062DB1" w14:textId="6B0E637D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276" w:type="dxa"/>
            <w:shd w:val="clear" w:color="auto" w:fill="auto"/>
          </w:tcPr>
          <w:p w14:paraId="4813AD00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E0C0B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4D7BD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95387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A3A75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D56747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1EC37062" w14:textId="77777777" w:rsidTr="00C47F2C">
        <w:tc>
          <w:tcPr>
            <w:tcW w:w="1021" w:type="dxa"/>
            <w:vMerge/>
            <w:vAlign w:val="center"/>
          </w:tcPr>
          <w:p w14:paraId="2FC50BD1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6328D1" w14:textId="77777777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21B63D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59139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520C2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A9352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67BF5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F24B86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11C70F4F" w14:textId="77777777" w:rsidTr="002E42DB">
        <w:tc>
          <w:tcPr>
            <w:tcW w:w="1021" w:type="dxa"/>
            <w:vMerge/>
            <w:vAlign w:val="center"/>
          </w:tcPr>
          <w:p w14:paraId="4ABB2A1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094A303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E294802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BC693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71E346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CCC6AA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24FE8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B4499A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502A266C" w14:textId="77777777" w:rsidTr="002E42DB">
        <w:tc>
          <w:tcPr>
            <w:tcW w:w="1021" w:type="dxa"/>
            <w:vMerge/>
            <w:vAlign w:val="center"/>
          </w:tcPr>
          <w:p w14:paraId="1CA2FE6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6E68A49E" w14:textId="379553E2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340576F4" w14:textId="77777777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50B12C75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0358B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36F9156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A27922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1F544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BF0639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2831E5E0" w14:textId="77777777" w:rsidTr="00C47F2C">
        <w:tc>
          <w:tcPr>
            <w:tcW w:w="1021" w:type="dxa"/>
            <w:vMerge/>
            <w:vAlign w:val="center"/>
          </w:tcPr>
          <w:p w14:paraId="7C10D37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8DCBC9" w14:textId="77777777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CF9730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E7FCF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0FC4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3B1A9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77004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A53495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53EF182D" w14:textId="77777777" w:rsidTr="00C47F2C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1D4C969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1E3A255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7B7C942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B0C17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7FADFE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E6D5DF1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34B9AE0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52564DA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502C002B" w14:textId="77777777" w:rsidTr="00C47F2C">
        <w:tc>
          <w:tcPr>
            <w:tcW w:w="1021" w:type="dxa"/>
            <w:vMerge w:val="restart"/>
            <w:tcBorders>
              <w:top w:val="double" w:sz="4" w:space="0" w:color="auto"/>
            </w:tcBorders>
            <w:vAlign w:val="center"/>
          </w:tcPr>
          <w:p w14:paraId="2EF47EF0" w14:textId="7228D4AF" w:rsidR="00715E0A" w:rsidRPr="00A95E54" w:rsidRDefault="00715E0A" w:rsidP="008E534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  <w:r w:rsidR="008E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27B9B3E2" w14:textId="37D60C5F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74B67980" w14:textId="03F37224" w:rsidR="00715E0A" w:rsidRDefault="00D65C96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E0A">
              <w:rPr>
                <w:rFonts w:ascii="Times New Roman" w:hAnsi="Times New Roman" w:cs="Times New Roman"/>
                <w:sz w:val="20"/>
                <w:szCs w:val="20"/>
              </w:rPr>
              <w:t>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7602C2C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537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D36D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FDF50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01ADF16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  <w:vAlign w:val="center"/>
          </w:tcPr>
          <w:p w14:paraId="09139AF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79A79163" w14:textId="77777777" w:rsidTr="00C47F2C">
        <w:tc>
          <w:tcPr>
            <w:tcW w:w="1021" w:type="dxa"/>
            <w:vMerge/>
            <w:vAlign w:val="center"/>
          </w:tcPr>
          <w:p w14:paraId="430F62A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0497B7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E114370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5120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1776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6F651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87058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0EC709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6A67DE92" w14:textId="77777777" w:rsidTr="002E42DB">
        <w:tc>
          <w:tcPr>
            <w:tcW w:w="1021" w:type="dxa"/>
            <w:vMerge/>
            <w:vAlign w:val="center"/>
          </w:tcPr>
          <w:p w14:paraId="2C8188F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006F305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449E2237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93830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1784A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849E3D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B5E81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E96632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6FE21C7C" w14:textId="77777777" w:rsidTr="002E42DB">
        <w:tc>
          <w:tcPr>
            <w:tcW w:w="1021" w:type="dxa"/>
            <w:vMerge/>
            <w:vAlign w:val="center"/>
          </w:tcPr>
          <w:p w14:paraId="2DD27D3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18DF7326" w14:textId="4C62A9E2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7F19F885" w14:textId="01CD27B2" w:rsidR="00715E0A" w:rsidRDefault="00D65C96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E0A">
              <w:rPr>
                <w:rFonts w:ascii="Times New Roman" w:hAnsi="Times New Roman" w:cs="Times New Roman"/>
                <w:sz w:val="20"/>
                <w:szCs w:val="20"/>
              </w:rPr>
              <w:t>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601535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54B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0CEB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7815D5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EA58C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D5DBB2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528CCBF9" w14:textId="77777777" w:rsidTr="00C47F2C">
        <w:tc>
          <w:tcPr>
            <w:tcW w:w="1021" w:type="dxa"/>
            <w:vMerge/>
            <w:vAlign w:val="center"/>
          </w:tcPr>
          <w:p w14:paraId="506BC645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1A21D6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4EFE8A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7D33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ED21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8E0EB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D7B7A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EAD89D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DB" w:rsidRPr="00A95E54" w14:paraId="6AEB7734" w14:textId="77777777" w:rsidTr="002E42DB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7E7A005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296D327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D353C05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4C684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494B2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AD5DFF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9FD6EF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0A9756D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DB" w:rsidRPr="00A95E54" w14:paraId="778DC5E8" w14:textId="77777777" w:rsidTr="002E42DB">
        <w:tc>
          <w:tcPr>
            <w:tcW w:w="1021" w:type="dxa"/>
            <w:vMerge w:val="restart"/>
            <w:tcBorders>
              <w:top w:val="double" w:sz="4" w:space="0" w:color="auto"/>
            </w:tcBorders>
            <w:vAlign w:val="center"/>
          </w:tcPr>
          <w:p w14:paraId="1A4ABABE" w14:textId="3CB7F585" w:rsidR="00715E0A" w:rsidRPr="00A95E54" w:rsidRDefault="00715E0A" w:rsidP="008E534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  <w:r w:rsidR="008E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640EC2AD" w14:textId="514FDE11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3FEAC551" w14:textId="49453857" w:rsidR="00715E0A" w:rsidRDefault="00D65C96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5E0A">
              <w:rPr>
                <w:rFonts w:ascii="Times New Roman" w:hAnsi="Times New Roman" w:cs="Times New Roman"/>
                <w:sz w:val="20"/>
                <w:szCs w:val="20"/>
              </w:rPr>
              <w:t>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A09A68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0436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37768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BE3C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4EE19F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  <w:vAlign w:val="center"/>
          </w:tcPr>
          <w:p w14:paraId="5D67F0C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751C3DEC" w14:textId="77777777" w:rsidTr="00C47F2C">
        <w:tc>
          <w:tcPr>
            <w:tcW w:w="1021" w:type="dxa"/>
            <w:vMerge/>
            <w:vAlign w:val="center"/>
          </w:tcPr>
          <w:p w14:paraId="14EE428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37B089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20550A2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35781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70C50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4981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8B29F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2D65F8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6B4922EF" w14:textId="77777777" w:rsidTr="002E42DB">
        <w:tc>
          <w:tcPr>
            <w:tcW w:w="1021" w:type="dxa"/>
            <w:vMerge/>
            <w:vAlign w:val="center"/>
          </w:tcPr>
          <w:p w14:paraId="57806C3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74C35C1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05B15C84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36EC3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611305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8F13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CBCC1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362404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24B7F968" w14:textId="77777777" w:rsidTr="002E42DB">
        <w:tc>
          <w:tcPr>
            <w:tcW w:w="1021" w:type="dxa"/>
            <w:vMerge/>
            <w:vAlign w:val="center"/>
          </w:tcPr>
          <w:p w14:paraId="6FCE12A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6AA1A420" w14:textId="2B6A3E3C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4FAF4765" w14:textId="3364478C" w:rsidR="00715E0A" w:rsidRDefault="00D65C96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5E0A">
              <w:rPr>
                <w:rFonts w:ascii="Times New Roman" w:hAnsi="Times New Roman" w:cs="Times New Roman"/>
                <w:sz w:val="20"/>
                <w:szCs w:val="20"/>
              </w:rPr>
              <w:t>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252D1B9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46C7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02DFC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FFCD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A356E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B4A194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18F3B5B7" w14:textId="77777777" w:rsidTr="00C47F2C">
        <w:tc>
          <w:tcPr>
            <w:tcW w:w="1021" w:type="dxa"/>
            <w:vMerge/>
            <w:vAlign w:val="center"/>
          </w:tcPr>
          <w:p w14:paraId="40E7CAF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6365A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3FFA1B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C55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22354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3FE3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1BD6F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C11FBB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0F83AE93" w14:textId="77777777" w:rsidTr="00C47F2C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588EF376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7F1EE8B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FD3393B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76A7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FCC55D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06B1B6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44DC765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58B4148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22C4E8" w14:textId="77777777" w:rsidR="00875E21" w:rsidRDefault="00875E21" w:rsidP="00875E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EE5D9" w14:textId="04C3A1CC" w:rsidR="00875E21" w:rsidRDefault="004A7FF7" w:rsidP="00875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Третий вариант. Таблица результатов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4-х команд.</w:t>
      </w:r>
    </w:p>
    <w:p w14:paraId="0AEEC336" w14:textId="223CFCF4" w:rsidR="00875E21" w:rsidRPr="00F81EBA" w:rsidRDefault="00875E21" w:rsidP="00875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17337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37B">
        <w:rPr>
          <w:rFonts w:ascii="Times New Roman" w:hAnsi="Times New Roman" w:cs="Times New Roman"/>
          <w:sz w:val="24"/>
          <w:szCs w:val="24"/>
        </w:rPr>
        <w:t>бой первой и второй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9A7D07" w:rsidRPr="00A95E54" w14:paraId="2676ACA6" w14:textId="77777777" w:rsidTr="009A7D0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CEE09CA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52FA72F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2D65A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641270CE" w14:textId="12B2BD3F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7E8BAB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74EA6F9C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3BC0EA20" w14:textId="07417321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E2A0A5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7B39BDAB" w14:textId="446E290A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27EFC1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023CA31D" w14:textId="6925AA7C" w:rsidR="009A7D07" w:rsidRPr="00A95E54" w:rsidRDefault="009A7D07" w:rsidP="009A7D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4A33A6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18AC5647" w14:textId="7FC8BE3B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пары</w:t>
            </w:r>
          </w:p>
        </w:tc>
      </w:tr>
      <w:tr w:rsidR="009A7D07" w:rsidRPr="00A95E54" w14:paraId="4D3E63B2" w14:textId="77777777" w:rsidTr="009A7D07">
        <w:tc>
          <w:tcPr>
            <w:tcW w:w="1305" w:type="dxa"/>
            <w:vMerge w:val="restart"/>
            <w:vAlign w:val="center"/>
          </w:tcPr>
          <w:p w14:paraId="31CA2164" w14:textId="4AAC829B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14596A29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4A5CB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D2DC2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4455771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DC5EDB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72EDADC" w14:textId="77777777" w:rsidTr="009A7D07">
        <w:tc>
          <w:tcPr>
            <w:tcW w:w="1305" w:type="dxa"/>
            <w:vMerge/>
            <w:vAlign w:val="center"/>
          </w:tcPr>
          <w:p w14:paraId="6D837D0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52D8D0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5495E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079FF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C900FB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B86CB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216B9B8E" w14:textId="77777777" w:rsidTr="009A7D0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7B8ED68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5E40A22B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9A2BA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658A86C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0E62698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7077079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2CE325A5" w14:textId="77777777" w:rsidTr="009A7D0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383B4CC3" w14:textId="612734B1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031D7537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267F0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BE4AE7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F05605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6C4EFA3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514F131" w14:textId="77777777" w:rsidTr="009A7D07">
        <w:tc>
          <w:tcPr>
            <w:tcW w:w="1305" w:type="dxa"/>
            <w:vMerge/>
            <w:vAlign w:val="center"/>
          </w:tcPr>
          <w:p w14:paraId="2127EE0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623724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A55D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ECEDC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16BCE9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FE1D0D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27B91B2" w14:textId="77777777" w:rsidTr="009A7D0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7F75AF2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95E541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D2D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E69D5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7FF12C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F7F520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EFCDAF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B3688" w14:textId="38C29498" w:rsidR="0017337B" w:rsidRPr="00F81EBA" w:rsidRDefault="0017337B" w:rsidP="00173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бой третьей и четвертой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9A7D07" w:rsidRPr="00A95E54" w14:paraId="65305985" w14:textId="77777777" w:rsidTr="00AD4B34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6454EB4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Название </w:t>
            </w:r>
          </w:p>
          <w:p w14:paraId="2BE9096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19E512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4A75AFA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E0FB94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1520290C" w14:textId="201FA81B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2-ом «бою»   </w:t>
            </w:r>
          </w:p>
          <w:p w14:paraId="0DD36164" w14:textId="5D5E6232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4BFD5E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5B43AFED" w14:textId="6E167589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C0FA74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5C5513E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E93DA3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7CEE834F" w14:textId="7D8A4A18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пары</w:t>
            </w:r>
          </w:p>
        </w:tc>
      </w:tr>
      <w:tr w:rsidR="009A7D07" w:rsidRPr="00A95E54" w14:paraId="45C07F6D" w14:textId="77777777" w:rsidTr="00AD4B34">
        <w:tc>
          <w:tcPr>
            <w:tcW w:w="1305" w:type="dxa"/>
            <w:vMerge w:val="restart"/>
            <w:vAlign w:val="center"/>
          </w:tcPr>
          <w:p w14:paraId="0AE72BD8" w14:textId="16E6A922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(название) </w:t>
            </w:r>
          </w:p>
        </w:tc>
        <w:tc>
          <w:tcPr>
            <w:tcW w:w="1417" w:type="dxa"/>
            <w:shd w:val="clear" w:color="auto" w:fill="auto"/>
          </w:tcPr>
          <w:p w14:paraId="6189BFDA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920BD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DD752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0FE318A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368CB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0ED96DB7" w14:textId="77777777" w:rsidTr="00AD4B34">
        <w:tc>
          <w:tcPr>
            <w:tcW w:w="1305" w:type="dxa"/>
            <w:vMerge/>
            <w:vAlign w:val="center"/>
          </w:tcPr>
          <w:p w14:paraId="04E54E9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05CAF4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47DE6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2B5D9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7B2841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81063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E547F2C" w14:textId="77777777" w:rsidTr="00AD4B34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4652BC4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6F0CDAFC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B39D96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5570962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070FC5D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0325059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A5EF3A0" w14:textId="77777777" w:rsidTr="00AD4B34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4A9F847E" w14:textId="75CC96D5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4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64AAA785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E979A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4EDABF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CEA7BC5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A9B141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6372CC77" w14:textId="77777777" w:rsidTr="00AD4B34">
        <w:tc>
          <w:tcPr>
            <w:tcW w:w="1305" w:type="dxa"/>
            <w:vMerge/>
            <w:vAlign w:val="center"/>
          </w:tcPr>
          <w:p w14:paraId="47B5143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D5930C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6D9A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88882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6DCFC2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6C1CA1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64201447" w14:textId="77777777" w:rsidTr="00AD4B34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461AD1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E757F7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447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E84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FD1879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44AC97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28586" w14:textId="083846D4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49EBBA" w14:textId="6593F94D" w:rsidR="0017337B" w:rsidRPr="00F81EBA" w:rsidRDefault="0017337B" w:rsidP="00173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бой победителей пар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9A7D07" w:rsidRPr="00A95E54" w14:paraId="4079A650" w14:textId="77777777" w:rsidTr="009A7D0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EE5296B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7872C875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7774D1" w14:textId="77777777" w:rsidR="0012280E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206E742F" w14:textId="25E24B82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FB3490" w14:textId="2BB31092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8CF2C88" w14:textId="55BA2CF3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3-ом «бою»   </w:t>
            </w:r>
          </w:p>
          <w:p w14:paraId="4D1C62DC" w14:textId="3D49870F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2CD5DA" w14:textId="2AD79670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3E14FF5C" w14:textId="60673FB3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6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E7758C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46954D3B" w14:textId="03E7A341" w:rsidR="009A7D07" w:rsidRPr="00A95E54" w:rsidRDefault="009A7D07" w:rsidP="0012280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8E54C9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68C09DFB" w14:textId="73914844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9A7D07" w:rsidRPr="00A95E54" w14:paraId="3F40DED1" w14:textId="77777777" w:rsidTr="009A7D07">
        <w:tc>
          <w:tcPr>
            <w:tcW w:w="1305" w:type="dxa"/>
            <w:vMerge w:val="restart"/>
            <w:vAlign w:val="center"/>
          </w:tcPr>
          <w:p w14:paraId="15EE15C5" w14:textId="77E5ACBB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первой пары </w:t>
            </w:r>
          </w:p>
        </w:tc>
        <w:tc>
          <w:tcPr>
            <w:tcW w:w="1417" w:type="dxa"/>
            <w:shd w:val="clear" w:color="auto" w:fill="auto"/>
          </w:tcPr>
          <w:p w14:paraId="74D62326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0F6FC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3EF7D6" w14:textId="4699DA03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6FB6937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A4474C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065C4A2F" w14:textId="77777777" w:rsidTr="009A7D07">
        <w:tc>
          <w:tcPr>
            <w:tcW w:w="1305" w:type="dxa"/>
            <w:vMerge/>
            <w:vAlign w:val="center"/>
          </w:tcPr>
          <w:p w14:paraId="36B0E0A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7F4401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60CCC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9CD62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D019D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57C232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1F94C98" w14:textId="77777777" w:rsidTr="009A7D0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1D96B27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43909073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0266D1" w14:textId="13235A5A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32F2E0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64049A2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1F9BAAE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0DA34739" w14:textId="77777777" w:rsidTr="009A7D0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10FB7FEC" w14:textId="50299AE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="00A72702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пары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334AB3C5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DF5D30" w14:textId="2CED0BA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B06E55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1299DBF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3398F2B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4A7C2F3" w14:textId="77777777" w:rsidTr="009A7D07">
        <w:tc>
          <w:tcPr>
            <w:tcW w:w="1305" w:type="dxa"/>
            <w:vMerge/>
            <w:vAlign w:val="center"/>
          </w:tcPr>
          <w:p w14:paraId="4BEFFDC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559664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782B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DDD6F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18D3FB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D3065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54217440" w14:textId="77777777" w:rsidTr="009A7D0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22EEC1B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139D32F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6BE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3F8E8" w14:textId="428A6635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908A4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11600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70349D" w14:textId="579F5AFA" w:rsidR="00CB510C" w:rsidRDefault="00CB510C" w:rsidP="009E717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B510C" w:rsidSect="00874333"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5C47" w14:textId="77777777" w:rsidR="00604E6C" w:rsidRDefault="00604E6C" w:rsidP="00006C17">
      <w:pPr>
        <w:spacing w:after="0" w:line="240" w:lineRule="auto"/>
      </w:pPr>
      <w:r>
        <w:separator/>
      </w:r>
    </w:p>
  </w:endnote>
  <w:endnote w:type="continuationSeparator" w:id="0">
    <w:p w14:paraId="5AFCFEB4" w14:textId="77777777" w:rsidR="00604E6C" w:rsidRDefault="00604E6C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IDFont+F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DC3E" w14:textId="77777777" w:rsidR="00604E6C" w:rsidRDefault="00604E6C" w:rsidP="00006C17">
      <w:pPr>
        <w:spacing w:after="0" w:line="240" w:lineRule="auto"/>
      </w:pPr>
      <w:r>
        <w:separator/>
      </w:r>
    </w:p>
  </w:footnote>
  <w:footnote w:type="continuationSeparator" w:id="0">
    <w:p w14:paraId="0CFC217F" w14:textId="77777777" w:rsidR="00604E6C" w:rsidRDefault="00604E6C" w:rsidP="0000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6249">
    <w:abstractNumId w:val="2"/>
  </w:num>
  <w:num w:numId="2" w16cid:durableId="215049540">
    <w:abstractNumId w:val="1"/>
  </w:num>
  <w:num w:numId="3" w16cid:durableId="942566694">
    <w:abstractNumId w:val="6"/>
  </w:num>
  <w:num w:numId="4" w16cid:durableId="736707056">
    <w:abstractNumId w:val="4"/>
  </w:num>
  <w:num w:numId="5" w16cid:durableId="1353527316">
    <w:abstractNumId w:val="5"/>
  </w:num>
  <w:num w:numId="6" w16cid:durableId="378630364">
    <w:abstractNumId w:val="3"/>
  </w:num>
  <w:num w:numId="7" w16cid:durableId="152378746">
    <w:abstractNumId w:val="0"/>
  </w:num>
  <w:num w:numId="8" w16cid:durableId="121808187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1A9F"/>
    <w:rsid w:val="000F3EEA"/>
    <w:rsid w:val="000F7CB9"/>
    <w:rsid w:val="00100C99"/>
    <w:rsid w:val="001018D6"/>
    <w:rsid w:val="001070EB"/>
    <w:rsid w:val="00110B06"/>
    <w:rsid w:val="001173C7"/>
    <w:rsid w:val="00117780"/>
    <w:rsid w:val="0012271B"/>
    <w:rsid w:val="0012280E"/>
    <w:rsid w:val="001230D0"/>
    <w:rsid w:val="001241CF"/>
    <w:rsid w:val="00125758"/>
    <w:rsid w:val="00125C47"/>
    <w:rsid w:val="00125E5F"/>
    <w:rsid w:val="0013206D"/>
    <w:rsid w:val="0013701B"/>
    <w:rsid w:val="00141B99"/>
    <w:rsid w:val="001422FB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29AE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B50F9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26F5"/>
    <w:rsid w:val="002C3BD1"/>
    <w:rsid w:val="002C7F30"/>
    <w:rsid w:val="002D6A4E"/>
    <w:rsid w:val="002D6F22"/>
    <w:rsid w:val="002E109A"/>
    <w:rsid w:val="002E3CA8"/>
    <w:rsid w:val="002E42DB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57D5F"/>
    <w:rsid w:val="00360F3F"/>
    <w:rsid w:val="00363CD2"/>
    <w:rsid w:val="0036730A"/>
    <w:rsid w:val="003837EC"/>
    <w:rsid w:val="00391C62"/>
    <w:rsid w:val="00394CD6"/>
    <w:rsid w:val="003B78A9"/>
    <w:rsid w:val="003C307C"/>
    <w:rsid w:val="003D2386"/>
    <w:rsid w:val="003D2D45"/>
    <w:rsid w:val="003D76B0"/>
    <w:rsid w:val="003E442B"/>
    <w:rsid w:val="003E4FE1"/>
    <w:rsid w:val="003E6378"/>
    <w:rsid w:val="003E74C9"/>
    <w:rsid w:val="003F591B"/>
    <w:rsid w:val="003F7068"/>
    <w:rsid w:val="0040423A"/>
    <w:rsid w:val="00410642"/>
    <w:rsid w:val="00411D69"/>
    <w:rsid w:val="00413E0D"/>
    <w:rsid w:val="004159FC"/>
    <w:rsid w:val="004212C4"/>
    <w:rsid w:val="00425771"/>
    <w:rsid w:val="00436FA2"/>
    <w:rsid w:val="00443E53"/>
    <w:rsid w:val="004441CE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C20F3"/>
    <w:rsid w:val="004D2154"/>
    <w:rsid w:val="004E07DA"/>
    <w:rsid w:val="004E21EA"/>
    <w:rsid w:val="004E7416"/>
    <w:rsid w:val="004F0432"/>
    <w:rsid w:val="004F231E"/>
    <w:rsid w:val="004F2926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B2BF7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4E6C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DF4"/>
    <w:rsid w:val="00703F42"/>
    <w:rsid w:val="00706D17"/>
    <w:rsid w:val="00710C89"/>
    <w:rsid w:val="00715E0A"/>
    <w:rsid w:val="00717AE8"/>
    <w:rsid w:val="00721D85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4005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E7432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4380"/>
    <w:rsid w:val="00946943"/>
    <w:rsid w:val="0096193C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656B"/>
    <w:rsid w:val="009D142D"/>
    <w:rsid w:val="009E0487"/>
    <w:rsid w:val="009E1889"/>
    <w:rsid w:val="009E330B"/>
    <w:rsid w:val="009E3B7E"/>
    <w:rsid w:val="009E7179"/>
    <w:rsid w:val="009F0D81"/>
    <w:rsid w:val="009F35C6"/>
    <w:rsid w:val="009F4BE0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53B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1002"/>
    <w:rsid w:val="00C35DC9"/>
    <w:rsid w:val="00C375B9"/>
    <w:rsid w:val="00C40352"/>
    <w:rsid w:val="00C43A20"/>
    <w:rsid w:val="00C46823"/>
    <w:rsid w:val="00C472B7"/>
    <w:rsid w:val="00C47A40"/>
    <w:rsid w:val="00C47A47"/>
    <w:rsid w:val="00C47F2C"/>
    <w:rsid w:val="00C53376"/>
    <w:rsid w:val="00C6068D"/>
    <w:rsid w:val="00C62E7B"/>
    <w:rsid w:val="00C64677"/>
    <w:rsid w:val="00C65A98"/>
    <w:rsid w:val="00C73FE7"/>
    <w:rsid w:val="00C74B3C"/>
    <w:rsid w:val="00C77CAA"/>
    <w:rsid w:val="00C831E7"/>
    <w:rsid w:val="00C841A1"/>
    <w:rsid w:val="00C8510D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E255A"/>
    <w:rsid w:val="00CE2723"/>
    <w:rsid w:val="00CE3120"/>
    <w:rsid w:val="00CE6567"/>
    <w:rsid w:val="00CE735E"/>
    <w:rsid w:val="00CF1CBB"/>
    <w:rsid w:val="00D0117B"/>
    <w:rsid w:val="00D01F30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15C5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16645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1A68"/>
    <w:rsid w:val="00EA689C"/>
    <w:rsid w:val="00EA78C5"/>
    <w:rsid w:val="00EB0501"/>
    <w:rsid w:val="00EB5B0E"/>
    <w:rsid w:val="00EC168F"/>
    <w:rsid w:val="00EC360B"/>
    <w:rsid w:val="00EC3768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365A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50E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822E9F08-840A-479B-9115-884821C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9295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Lozing</dc:creator>
  <cp:lastModifiedBy>Александр Фролов</cp:lastModifiedBy>
  <cp:revision>2</cp:revision>
  <cp:lastPrinted>2023-03-01T19:52:00Z</cp:lastPrinted>
  <dcterms:created xsi:type="dcterms:W3CDTF">2023-03-03T07:48:00Z</dcterms:created>
  <dcterms:modified xsi:type="dcterms:W3CDTF">2023-03-03T07:48:00Z</dcterms:modified>
</cp:coreProperties>
</file>